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ind w:left="0"/>
        <w:rPr>
          <w:rFonts w:ascii="Times New Roman"/>
          <w:sz w:val="12"/>
        </w:rPr>
      </w:pPr>
    </w:p>
    <w:p>
      <w:pPr>
        <w:pStyle w:val="Title"/>
        <w:spacing w:before="86"/>
        <w:ind w:left="6223"/>
      </w:pPr>
      <w:r>
        <w:rPr/>
        <w:pict>
          <v:group style="position:absolute;margin-left:86.002998pt;margin-top:32.814121pt;width:183.25pt;height:9.5pt;mso-position-horizontal-relative:page;mso-position-vertical-relative:paragraph;z-index:-15728640;mso-wrap-distance-left:0;mso-wrap-distance-right:0" coordorigin="1720,656" coordsize="3665,190">
            <v:shape style="position:absolute;left:1720;top:656;width:3617;height:190" type="#_x0000_t75" stroked="false">
              <v:imagedata r:id="rId5" o:title=""/>
            </v:shape>
            <v:rect style="position:absolute;left:5363;top:661;width:21;height:142" filled="true" fillcolor="#706f6f" stroked="false">
              <v:fill type="solid"/>
            </v:rect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3476090</wp:posOffset>
            </wp:positionH>
            <wp:positionV relativeFrom="paragraph">
              <wp:posOffset>420348</wp:posOffset>
            </wp:positionV>
            <wp:extent cx="403599" cy="92297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599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13.117996pt;margin-top:1.54772pt;width:92.3pt;height:16.5pt;mso-position-horizontal-relative:page;mso-position-vertical-relative:paragraph;z-index:15729664" coordorigin="4262,31" coordsize="1846,330">
            <v:shape style="position:absolute;left:4575;top:31;width:277;height:329" type="#_x0000_t75" stroked="false">
              <v:imagedata r:id="rId7" o:title=""/>
            </v:shape>
            <v:shape style="position:absolute;left:4914;top:31;width:329;height:329" type="#_x0000_t75" stroked="false">
              <v:imagedata r:id="rId8" o:title=""/>
            </v:shape>
            <v:rect style="position:absolute;left:5624;top:31;width:62;height:329" filled="true" fillcolor="#ef7a3b" stroked="false">
              <v:fill type="solid"/>
            </v:rect>
            <v:shape style="position:absolute;left:5748;top:30;width:360;height:329" type="#_x0000_t75" stroked="false">
              <v:imagedata r:id="rId9" o:title=""/>
            </v:shape>
            <v:shape style="position:absolute;left:5305;top:31;width:257;height:328" coordorigin="5305,32" coordsize="257,328" path="m5562,298l5366,298,5366,32,5305,32,5305,298,5306,360,5562,360,5562,298xe" filled="true" fillcolor="#ef7a3b" stroked="false">
              <v:path arrowok="t"/>
              <v:fill type="solid"/>
            </v:shape>
            <v:shape style="position:absolute;left:4262;top:31;width:251;height:328" type="#_x0000_t75" stroked="false">
              <v:imagedata r:id="rId10" o:title=""/>
            </v:shape>
            <w10:wrap type="none"/>
          </v:group>
        </w:pict>
      </w:r>
      <w:r>
        <w:rPr/>
        <w:pict>
          <v:shape style="position:absolute;margin-left:86.414001pt;margin-top:-6.461918pt;width:46.5pt;height:24.7pt;mso-position-horizontal-relative:page;mso-position-vertical-relative:paragraph;z-index:15730176" coordorigin="1728,-129" coordsize="930,494" path="m2269,364l2035,-129,1962,-129,1728,364,1835,364,1998,20,2163,364,2269,364xm2658,35l2645,-29,2610,-81,2558,-116,2494,-129,2282,-129,2282,-36,2494,-37,2522,-31,2544,-16,2560,7,2565,35,2560,63,2544,85,2522,101,2494,106,2282,106,2282,199,2431,199,2512,364,2601,364,2519,197,2574,178,2618,142,2647,93,2658,35xe" filled="true" fillcolor="#205d91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9.806pt;margin-top:-6.488918pt;width:66.7pt;height:24.75pt;mso-position-horizontal-relative:page;mso-position-vertical-relative:paragraph;z-index:15730688" coordorigin="2796,-130" coordsize="1334,495" path="m3172,36l3159,-28,3124,-80,3072,-115,3008,-128,2796,-128,2796,-36,3008,-36,3036,-30,3058,-15,3074,8,3079,36,3074,64,3058,86,3036,102,3008,107,2796,107,2796,164,2796,364,2889,364,2889,200,3008,200,3072,187,3124,152,3159,100,3172,36xm3710,364l3477,-129,3404,-129,3172,364,3278,364,3441,20,3604,364,3710,364xm4130,272l3838,272,3838,-130,3747,-130,3747,272,3747,272,3747,364,4130,364,4130,272xe" filled="true" fillcolor="#205d91" stroked="false">
            <v:path arrowok="t"/>
            <v:fill type="solid"/>
            <w10:wrap type="none"/>
          </v:shape>
        </w:pict>
      </w:r>
      <w:r>
        <w:rPr/>
        <w:pict>
          <v:rect style="position:absolute;margin-left:86.560997pt;margin-top:25.88512pt;width:218.97pt;height:1.393pt;mso-position-horizontal-relative:page;mso-position-vertical-relative:paragraph;z-index:15731200" filled="true" fillcolor="#ef7a3b" stroked="false">
            <v:fill type="solid"/>
            <w10:wrap type="none"/>
          </v:rect>
        </w:pict>
      </w:r>
      <w:r>
        <w:rPr>
          <w:color w:val="5D514C"/>
          <w:w w:val="95"/>
        </w:rPr>
        <w:t>PRESS</w:t>
      </w:r>
      <w:r>
        <w:rPr>
          <w:color w:val="5D514C"/>
          <w:spacing w:val="-28"/>
          <w:w w:val="95"/>
        </w:rPr>
        <w:t> </w:t>
      </w:r>
      <w:r>
        <w:rPr>
          <w:color w:val="5D514C"/>
          <w:w w:val="95"/>
        </w:rPr>
        <w:t>KIT</w:t>
      </w:r>
    </w:p>
    <w:p>
      <w:pPr>
        <w:pStyle w:val="BodyText"/>
        <w:ind w:left="0"/>
        <w:rPr>
          <w:rFonts w:ascii="Verdana"/>
          <w:sz w:val="48"/>
        </w:rPr>
      </w:pPr>
    </w:p>
    <w:p>
      <w:pPr>
        <w:pStyle w:val="BodyText"/>
        <w:spacing w:before="4"/>
        <w:ind w:left="0"/>
        <w:rPr>
          <w:rFonts w:ascii="Verdana"/>
          <w:sz w:val="36"/>
        </w:rPr>
      </w:pPr>
    </w:p>
    <w:p>
      <w:pPr>
        <w:pStyle w:val="Title"/>
        <w:spacing w:line="476" w:lineRule="exact"/>
      </w:pPr>
      <w:r>
        <w:rPr>
          <w:color w:val="1F5C8F"/>
          <w:w w:val="95"/>
        </w:rPr>
        <w:t>LE</w:t>
      </w:r>
      <w:r>
        <w:rPr>
          <w:color w:val="1F5C8F"/>
          <w:spacing w:val="-21"/>
          <w:w w:val="95"/>
        </w:rPr>
        <w:t> </w:t>
      </w:r>
      <w:r>
        <w:rPr>
          <w:color w:val="1F5C8F"/>
          <w:w w:val="95"/>
        </w:rPr>
        <w:t>PRINCIPALI</w:t>
      </w:r>
      <w:r>
        <w:rPr>
          <w:color w:val="1F5C8F"/>
          <w:spacing w:val="-19"/>
          <w:w w:val="95"/>
        </w:rPr>
        <w:t> </w:t>
      </w:r>
      <w:r>
        <w:rPr>
          <w:color w:val="1F5C8F"/>
          <w:w w:val="95"/>
        </w:rPr>
        <w:t>ATTIVITÀ</w:t>
      </w:r>
      <w:r>
        <w:rPr>
          <w:color w:val="1F5C8F"/>
          <w:spacing w:val="-19"/>
          <w:w w:val="95"/>
        </w:rPr>
        <w:t> </w:t>
      </w:r>
      <w:r>
        <w:rPr>
          <w:color w:val="1F5C8F"/>
          <w:w w:val="95"/>
        </w:rPr>
        <w:t>DI</w:t>
      </w:r>
      <w:r>
        <w:rPr>
          <w:color w:val="1F5C8F"/>
          <w:spacing w:val="-21"/>
          <w:w w:val="95"/>
        </w:rPr>
        <w:t> </w:t>
      </w:r>
      <w:r>
        <w:rPr>
          <w:color w:val="1F5C8F"/>
          <w:w w:val="95"/>
        </w:rPr>
        <w:t>ARPAL</w:t>
      </w:r>
      <w:r>
        <w:rPr>
          <w:color w:val="1F5C8F"/>
          <w:spacing w:val="-19"/>
          <w:w w:val="95"/>
        </w:rPr>
        <w:t> </w:t>
      </w:r>
      <w:r>
        <w:rPr>
          <w:color w:val="1F5C8F"/>
          <w:w w:val="95"/>
        </w:rPr>
        <w:t>PUGLIA</w:t>
      </w:r>
    </w:p>
    <w:p>
      <w:pPr>
        <w:spacing w:line="328" w:lineRule="exact" w:before="0"/>
        <w:ind w:left="119" w:right="0" w:firstLine="0"/>
        <w:jc w:val="left"/>
        <w:rPr>
          <w:sz w:val="28"/>
        </w:rPr>
      </w:pPr>
      <w:r>
        <w:rPr>
          <w:color w:val="575757"/>
          <w:w w:val="105"/>
          <w:sz w:val="28"/>
        </w:rPr>
        <w:t>Agenzia</w:t>
      </w:r>
      <w:r>
        <w:rPr>
          <w:color w:val="575757"/>
          <w:spacing w:val="-11"/>
          <w:w w:val="105"/>
          <w:sz w:val="28"/>
        </w:rPr>
        <w:t> </w:t>
      </w:r>
      <w:r>
        <w:rPr>
          <w:color w:val="575757"/>
          <w:w w:val="105"/>
          <w:sz w:val="28"/>
        </w:rPr>
        <w:t>Regionale</w:t>
      </w:r>
      <w:r>
        <w:rPr>
          <w:color w:val="575757"/>
          <w:spacing w:val="-12"/>
          <w:w w:val="105"/>
          <w:sz w:val="28"/>
        </w:rPr>
        <w:t> </w:t>
      </w:r>
      <w:r>
        <w:rPr>
          <w:color w:val="575757"/>
          <w:w w:val="105"/>
          <w:sz w:val="28"/>
        </w:rPr>
        <w:t>per</w:t>
      </w:r>
      <w:r>
        <w:rPr>
          <w:color w:val="575757"/>
          <w:spacing w:val="-11"/>
          <w:w w:val="105"/>
          <w:sz w:val="28"/>
        </w:rPr>
        <w:t> </w:t>
      </w:r>
      <w:r>
        <w:rPr>
          <w:color w:val="575757"/>
          <w:w w:val="105"/>
          <w:sz w:val="28"/>
        </w:rPr>
        <w:t>le</w:t>
      </w:r>
      <w:r>
        <w:rPr>
          <w:color w:val="575757"/>
          <w:spacing w:val="-11"/>
          <w:w w:val="105"/>
          <w:sz w:val="28"/>
        </w:rPr>
        <w:t> </w:t>
      </w:r>
      <w:r>
        <w:rPr>
          <w:color w:val="575757"/>
          <w:w w:val="105"/>
          <w:sz w:val="28"/>
        </w:rPr>
        <w:t>Politiche</w:t>
      </w:r>
      <w:r>
        <w:rPr>
          <w:color w:val="575757"/>
          <w:spacing w:val="-11"/>
          <w:w w:val="105"/>
          <w:sz w:val="28"/>
        </w:rPr>
        <w:t> </w:t>
      </w:r>
      <w:r>
        <w:rPr>
          <w:color w:val="575757"/>
          <w:w w:val="105"/>
          <w:sz w:val="28"/>
        </w:rPr>
        <w:t>Attive</w:t>
      </w:r>
      <w:r>
        <w:rPr>
          <w:color w:val="575757"/>
          <w:spacing w:val="-12"/>
          <w:w w:val="105"/>
          <w:sz w:val="28"/>
        </w:rPr>
        <w:t> </w:t>
      </w:r>
      <w:r>
        <w:rPr>
          <w:color w:val="575757"/>
          <w:w w:val="105"/>
          <w:sz w:val="28"/>
        </w:rPr>
        <w:t>del</w:t>
      </w:r>
      <w:r>
        <w:rPr>
          <w:color w:val="575757"/>
          <w:spacing w:val="-12"/>
          <w:w w:val="105"/>
          <w:sz w:val="28"/>
        </w:rPr>
        <w:t> </w:t>
      </w:r>
      <w:r>
        <w:rPr>
          <w:color w:val="575757"/>
          <w:w w:val="105"/>
          <w:sz w:val="28"/>
        </w:rPr>
        <w:t>Lavoro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880" w:bottom="280" w:left="1600" w:right="860"/>
        </w:sectPr>
      </w:pPr>
    </w:p>
    <w:p>
      <w:pPr>
        <w:pStyle w:val="BodyText"/>
        <w:spacing w:before="5"/>
        <w:ind w:left="0"/>
      </w:pPr>
      <w:r>
        <w:rPr/>
        <w:pict>
          <v:group style="position:absolute;margin-left:45.499199pt;margin-top:45.262714pt;width:28.95pt;height:49.5pt;mso-position-horizontal-relative:page;mso-position-vertical-relative:page;z-index:15731712" coordorigin="910,905" coordsize="579,990">
            <v:shape style="position:absolute;left:1315;top:1675;width:171;height:172" type="#_x0000_t75" stroked="false">
              <v:imagedata r:id="rId11" o:title=""/>
            </v:shape>
            <v:shape style="position:absolute;left:911;top:1274;width:575;height:619" coordorigin="912,1274" coordsize="575,619" path="m1229,1847l1169,1847,1176,1850,1182,1855,1190,1866,1195,1879,1194,1893,1203,1893,1203,1879,1208,1866,1216,1855,1221,1850,1229,1847xm1322,1274l1073,1274,912,1442,912,1678,913,1678,1079,1847,1161,1847,1237,1847,1315,1847,1386,1775,1107,1775,981,1646,981,1466,981,1466,1103,1338,1383,1338,1322,1274xm1383,1338l1291,1338,1413,1466,1413,1646,1286,1775,1386,1775,1484,1676,1486,1676,1486,1442,1483,1442,1383,1338xm1486,1442l1483,1442,1486,1442,1486,1442xe" filled="true" fillcolor="#d90f15" stroked="false">
              <v:path arrowok="t"/>
              <v:fill type="solid"/>
            </v:shape>
            <v:shape style="position:absolute;left:1321;top:1274;width:165;height:168" coordorigin="1322,1274" coordsize="165,168" path="m1486,1274l1322,1274,1483,1442,1486,1442,1486,1274xe" filled="true" fillcolor="#0a7ac0" stroked="false">
              <v:path arrowok="t"/>
              <v:fill type="solid"/>
            </v:shape>
            <v:shape style="position:absolute;left:912;top:908;width:574;height:366" coordorigin="912,909" coordsize="574,366" path="m1420,949l1416,941,1404,934,1385,928,1359,922,1319,916,1279,911,1239,909,1199,909,1108,912,1039,922,994,934,978,949,978,951,981,954,985,957,1005,941,1054,929,1122,921,1199,919,1276,921,1344,929,1393,941,1412,957,1417,954,1420,951,1420,949xm1486,1133l1483,1133,912,1133,912,1274,1486,1274,1486,1133xe" filled="true" fillcolor="#f7a815" stroked="false">
              <v:path arrowok="t"/>
              <v:fill type="solid"/>
            </v:shape>
            <v:shape style="position:absolute;left:974;top:905;width:450;height:167" coordorigin="974,905" coordsize="450,167" path="m1199,905l1198,905,1117,908,1045,917,994,930,974,949,974,954,978,958,984,962,987,967,990,970,995,973,986,990,1002,996,998,1022,993,1026,990,1029,990,1033,1008,1049,1056,1062,1123,1069,1198,1072,1199,1072,1275,1069,1288,1068,1198,1068,1116,1065,1051,1057,1009,1045,994,1033,1009,1020,1013,1019,1003,1019,1007,996,1032,975,997,970,993,967,991,965,989,964,988,961,989,959,990,957,985,957,981,954,978,951,978,949,994,934,1039,922,1108,912,1198,909,1285,909,1281,908,1199,905xm1278,997l1199,997,1282,1001,1347,1009,1389,1020,1404,1033,1389,1045,1347,1056,1282,1065,1199,1068,1288,1068,1342,1062,1389,1049,1407,1033,1407,1029,1405,1026,1400,1022,1399,1019,1395,1019,1392,1018,1388,1016,1381,1014,1346,1005,1302,999,1278,997xm1198,994l1145,996,1095,999,1051,1005,1017,1014,1013,1015,1009,1016,1006,1018,1003,1019,1013,1019,1051,1009,1116,1001,1198,997,1278,997,1252,996,1198,994xm1288,923l1199,923,1284,926,1350,934,1393,946,1409,959,1409,961,1408,964,1407,965,1405,967,1402,969,1400,970,1366,975,1391,996,1395,1019,1399,1019,1395,996,1412,990,1403,973,1407,970,1411,967,1413,962,1420,958,1420,957,1412,957,1393,941,1344,929,1288,923xm1199,919l1198,919,1122,921,1054,929,1005,941,985,957,990,957,1004,946,1047,934,1113,926,1198,923,1288,923,1276,921,1199,919xm1417,942l1420,949,1420,951,1417,954,1412,957,1420,957,1424,954,1424,949,1423,949,1417,942xm1414,941l1417,942,1416,941,1414,941xm1285,909l1199,909,1239,909,1280,912,1319,916,1359,922,1385,928,1404,934,1414,941,1404,930,1352,917,1285,909xe" filled="true" fillcolor="#161418" stroked="false">
              <v:path arrowok="t"/>
              <v:fill type="solid"/>
            </v:shape>
            <v:shape style="position:absolute;left:981;top:1337;width:433;height:438" coordorigin="981,1338" coordsize="433,438" path="m1291,1338l1104,1338,981,1466,981,1646,1108,1775,1286,1775,1413,1646,1413,1466,1291,1338xe" filled="true" fillcolor="#e9e9e8" stroked="false">
              <v:path arrowok="t"/>
              <v:fill type="solid"/>
            </v:shape>
            <v:shape style="position:absolute;left:988;top:922;width:421;height:146" coordorigin="989,923" coordsize="421,146" path="m1404,1033l1389,1020,1388,1020,1388,1034,1372,1046,1329,1054,1269,1060,1202,1061,1196,1061,1129,1060,1069,1054,1026,1046,1010,1034,1026,1022,1069,1013,1129,1008,1196,1006,1202,1006,1269,1008,1329,1013,1372,1022,1388,1034,1388,1020,1347,1009,1324,1006,1282,1001,1199,998,1198,998,1116,1001,1051,1009,1009,1020,994,1033,1009,1045,1051,1057,1116,1065,1199,1068,1199,1068,1282,1065,1308,1061,1347,1057,1389,1045,1404,1033xm1409,961l1409,959,1393,946,1350,934,1284,926,1199,923,1114,926,1047,934,1004,946,989,959,989,961,989,964,991,965,998,970,1032,975,1007,996,1003,1019,1017,1014,1051,1005,1095,999,1145,996,1198,994,1252,996,1302,999,1346,1005,1381,1014,1395,1019,1391,996,1366,975,1400,970,1407,965,1408,964,1409,961xe" filled="true" fillcolor="#f7a815" stroked="false">
              <v:path arrowok="t"/>
              <v:fill type="solid"/>
            </v:shape>
            <v:shape style="position:absolute;left:1009;top:1006;width:379;height:56" coordorigin="1010,1006" coordsize="379,56" path="m1202,1006l1196,1006,1129,1008,1069,1013,1026,1022,1010,1034,1026,1046,1069,1054,1129,1060,1196,1061,1202,1061,1269,1060,1289,1058,1196,1058,1118,1056,1061,1050,1026,1042,1014,1034,1026,1026,1061,1018,1118,1012,1196,1010,1288,1010,1269,1008,1202,1006xm1288,1010l1202,1010,1280,1012,1337,1018,1372,1026,1384,1034,1372,1042,1337,1050,1280,1056,1202,1058,1289,1058,1329,1054,1372,1046,1388,1034,1372,1022,1329,1013,1288,1010xe" filled="true" fillcolor="#161418" stroked="false">
              <v:path arrowok="t"/>
              <v:fill type="solid"/>
            </v:shape>
            <v:shape style="position:absolute;left:912;top:1274;width:168;height:573" coordorigin="912,1274" coordsize="168,573" path="m1073,1274l912,1274,912,1442,1073,1274xm1080,1847l913,1678,912,1678,912,1807,913,1817,918,1827,926,1834,933,1842,942,1846,951,1847,1080,1847xe" filled="true" fillcolor="#0a7ac0" stroked="false">
              <v:path arrowok="t"/>
              <v:fill type="solid"/>
            </v:shape>
            <v:shape style="position:absolute;left:909;top:1130;width:579;height:765" coordorigin="910,1131" coordsize="579,765" path="m1416,1466l1411,1461,1411,1645,1286,1773,1109,1773,983,1645,983,1467,1104,1340,1290,1340,1411,1467,1411,1645,1411,1461,1296,1340,1292,1336,1103,1336,980,1465,979,1466,979,1647,1106,1777,1107,1777,1287,1777,1292,1773,1416,1647,1416,1466xm1488,1131l1484,1131,1484,1135,1484,1439,1484,1441,1484,1675,1484,1680,1484,1807,1483,1817,1478,1826,1470,1833,1464,1839,1456,1844,1447,1845,1446,1845,1378,1845,1321,1845,1484,1680,1484,1675,1483,1674,1314,1845,1237,1845,1228,1845,1220,1848,1214,1853,1206,1864,1201,1877,1201,1891,1197,1891,1197,1877,1192,1864,1184,1853,1179,1849,1178,1848,1170,1845,1161,1845,1080,1845,1074,1838,1074,1845,1019,1844,952,1845,943,1844,934,1839,928,1832,920,1826,915,1817,914,1807,914,1682,1074,1845,1074,1838,914,1676,914,1676,914,1442,1074,1277,1321,1277,1482,1443,1484,1441,1484,1439,1327,1277,1483,1277,1483,1272,1068,1272,1068,1277,914,1436,914,1277,1068,1277,1068,1272,914,1272,914,1135,1484,1135,1484,1131,910,1131,910,1807,911,1818,917,1828,925,1836,932,1843,941,1848,951,1849,1080,1849,1161,1849,1168,1849,1175,1852,1181,1857,1189,1867,1193,1880,1192,1895,1206,1895,1206,1891,1205,1880,1210,1867,1217,1857,1223,1852,1230,1849,1381,1849,1447,1849,1449,1849,1457,1848,1466,1843,1473,1836,1482,1828,1487,1818,1488,1807,1488,1135,1488,1131xe" filled="true" fillcolor="#161418" stroked="false">
              <v:path arrowok="t"/>
              <v:fill type="solid"/>
            </v:shape>
            <v:shape style="position:absolute;left:1162;top:932;width:73;height:39" coordorigin="1163,933" coordsize="73,39" path="m1199,933l1163,951,1199,971,1235,951,1199,933xe" filled="true" fillcolor="#0a7ac0" stroked="false">
              <v:path arrowok="t"/>
              <v:fill type="solid"/>
            </v:shape>
            <v:shape style="position:absolute;left:1158;top:930;width:82;height:44" coordorigin="1158,930" coordsize="82,44" path="m1199,930l1158,951,1198,973,1199,974,1207,969,1199,969,1168,951,1199,935,1209,935,1200,931,1199,930xm1209,935l1199,935,1230,951,1199,969,1207,969,1239,951,1209,935xe" filled="true" fillcolor="#161616" stroked="false">
              <v:path arrowok="t"/>
              <v:fill type="solid"/>
            </v:shape>
            <v:shape style="position:absolute;left:1278;top:947;width:54;height:30" coordorigin="1279,948" coordsize="54,30" path="m1296,948l1284,951,1279,965,1288,973,1302,975,1315,977,1328,974,1330,968,1332,961,1323,953,1310,951,1296,948xe" filled="true" fillcolor="#04873d" stroked="false">
              <v:path arrowok="t"/>
              <v:fill type="solid"/>
            </v:shape>
            <v:shape style="position:absolute;left:1278;top:945;width:55;height:33" coordorigin="1279,946" coordsize="55,33" path="m1296,946l1282,949,1279,957,1279,960,1279,963,1281,965,1286,972,1293,976,1302,977,1305,977,1308,978,1322,978,1329,975,1315,975,1302,972,1295,972,1289,968,1284,963,1283,961,1283,960,1283,959,1285,955,1291,952,1323,952,1318,949,1310,949,1296,946xm1323,952l1300,952,1307,952,1309,953,1316,954,1323,957,1327,962,1328,964,1328,965,1328,967,1327,972,1315,975,1329,975,1330,975,1333,968,1333,965,1333,962,1331,960,1326,954,1323,952xe" filled="true" fillcolor="#161418" stroked="false">
              <v:path arrowok="t"/>
              <v:fill type="solid"/>
            </v:shape>
            <v:shape style="position:absolute;left:1257;top:934;width:10;height:10" coordorigin="1258,935" coordsize="10,10" path="m1265,935l1260,935,1258,937,1258,939,1258,942,1260,944,1265,944,1267,942,1267,937,1265,935xe" filled="true" fillcolor="#f7a815" stroked="false">
              <v:path arrowok="t"/>
              <v:fill type="solid"/>
            </v:shape>
            <v:shape style="position:absolute;left:1255;top:932;width:14;height:14" coordorigin="1256,932" coordsize="14,14" path="m1266,932l1259,932,1256,936,1256,943,1259,946,1266,946,1269,943,1269,942,1261,942,1260,941,1260,938,1261,937,1269,937,1269,936,1266,932xm1269,937l1264,937,1265,938,1265,941,1264,942,1269,942,1269,937xe" filled="true" fillcolor="#161418" stroked="false">
              <v:path arrowok="t"/>
              <v:fill type="solid"/>
            </v:shape>
            <v:shape style="position:absolute;left:1256;top:963;width:10;height:10" coordorigin="1257,964" coordsize="10,10" path="m1264,964l1259,964,1257,966,1257,968,1257,971,1259,973,1264,973,1266,971,1266,966,1264,964xe" filled="true" fillcolor="#f7a815" stroked="false">
              <v:path arrowok="t"/>
              <v:fill type="solid"/>
            </v:shape>
            <v:shape style="position:absolute;left:1254;top:961;width:14;height:14" coordorigin="1254,961" coordsize="14,14" path="m1265,961l1258,961,1254,965,1254,972,1258,975,1265,975,1268,972,1268,971,1260,971,1259,970,1259,967,1260,966,1268,966,1268,965,1265,961xm1268,966l1263,966,1264,967,1264,970,1263,971,1268,971,1268,966xe" filled="true" fillcolor="#161418" stroked="false">
              <v:path arrowok="t"/>
              <v:fill type="solid"/>
            </v:shape>
            <v:shape style="position:absolute;left:1343;top:977;width:10;height:10" coordorigin="1344,977" coordsize="10,10" path="m1351,977l1346,977,1344,979,1344,982,1344,984,1346,987,1351,987,1353,984,1353,979,1351,977xe" filled="true" fillcolor="#f7a815" stroked="false">
              <v:path arrowok="t"/>
              <v:fill type="solid"/>
            </v:shape>
            <v:shape style="position:absolute;left:1341;top:974;width:14;height:14" coordorigin="1342,975" coordsize="14,14" path="m1352,975l1345,975,1342,978,1342,986,1345,989,1352,989,1355,986,1355,984,1347,984,1346,983,1346,980,1347,979,1355,979,1355,978,1352,975xm1355,979l1350,979,1351,980,1351,983,1350,984,1355,984,1355,979xe" filled="true" fillcolor="#161418" stroked="false">
              <v:path arrowok="t"/>
              <v:fill type="solid"/>
            </v:shape>
            <v:shape style="position:absolute;left:1349;top:951;width:10;height:10" coordorigin="1349,952" coordsize="10,10" path="m1357,952l1351,952,1349,954,1349,956,1349,956,1349,956,1349,959,1351,961,1354,961,1357,961,1359,959,1359,954,1357,952xe" filled="true" fillcolor="#f7a815" stroked="false">
              <v:path arrowok="t"/>
              <v:fill type="solid"/>
            </v:shape>
            <v:shape style="position:absolute;left:1347;top:949;width:14;height:14" coordorigin="1347,949" coordsize="14,14" path="m1358,949l1350,949,1347,953,1347,960,1350,963,1358,963,1361,960,1361,959,1353,959,1351,958,1352,955,1353,954,1354,954,1355,954,1361,954,1361,953,1358,949xm1361,954l1355,954,1357,955,1357,958,1355,959,1361,959,1361,954xe" filled="true" fillcolor="#161418" stroked="false">
              <v:path arrowok="t"/>
              <v:fill type="solid"/>
            </v:shape>
            <v:shape style="position:absolute;left:1065;top:947;width:53;height:30" coordorigin="1066,948" coordsize="53,30" path="m1101,948l1088,951,1075,953,1066,961,1068,968,1070,974,1082,977,1096,975,1109,973,1119,965,1114,951,1101,948xe" filled="true" fillcolor="#04873d" stroked="false">
              <v:path arrowok="t"/>
              <v:fill type="solid"/>
            </v:shape>
            <v:shape style="position:absolute;left:1064;top:945;width:55;height:33" coordorigin="1065,946" coordsize="55,33" path="m1102,946l1088,949,1080,949,1072,954,1067,960,1065,962,1065,966,1065,969,1068,974,1076,978,1090,978,1093,977,1096,977,1105,976,1106,975,1082,975,1071,972,1069,967,1069,965,1069,964,1070,962,1075,957,1081,954,1088,953,1091,952,1094,952,1117,952,1116,949,1102,946xm1117,952l1106,952,1113,955,1114,959,1114,960,1114,962,1113,963,1109,968,1102,972,1095,973,1082,975,1106,975,1112,972,1118,965,1119,963,1119,962,1119,960,1118,957,1117,952xe" filled="true" fillcolor="#161418" stroked="false">
              <v:path arrowok="t"/>
              <v:fill type="solid"/>
            </v:shape>
            <v:shape style="position:absolute;left:1130;top:934;width:10;height:10" coordorigin="1130,935" coordsize="10,10" path="m1137,935l1132,935,1130,937,1130,942,1132,944,1137,944,1140,942,1140,939,1140,937,1137,935xe" filled="true" fillcolor="#f7a815" stroked="false">
              <v:path arrowok="t"/>
              <v:fill type="solid"/>
            </v:shape>
            <v:shape style="position:absolute;left:1128;top:932;width:14;height:14" coordorigin="1128,932" coordsize="14,14" path="m1139,932l1131,932,1128,936,1128,943,1131,946,1139,946,1142,943,1142,942,1134,942,1132,941,1132,938,1134,937,1142,937,1142,936,1139,932xm1142,937l1136,937,1137,938,1137,941,1136,942,1142,942,1142,937xe" filled="true" fillcolor="#161418" stroked="false">
              <v:path arrowok="t"/>
              <v:fill type="solid"/>
            </v:shape>
            <v:shape style="position:absolute;left:1131;top:963;width:10;height:10" coordorigin="1132,964" coordsize="10,10" path="m1139,964l1134,964,1132,966,1132,971,1134,973,1139,973,1141,971,1141,968,1141,966,1139,964xe" filled="true" fillcolor="#f7a815" stroked="false">
              <v:path arrowok="t"/>
              <v:fill type="solid"/>
            </v:shape>
            <v:shape style="position:absolute;left:1129;top:961;width:14;height:14" coordorigin="1130,961" coordsize="14,14" path="m1140,961l1133,961,1130,965,1130,972,1133,975,1140,975,1143,972,1143,971,1135,971,1135,970,1134,967,1135,966,1137,966,1143,966,1143,965,1140,961xm1143,966l1137,966,1138,966,1139,967,1139,968,1139,969,1138,971,1137,971,1143,971,1143,966xe" filled="true" fillcolor="#161418" stroked="false">
              <v:path arrowok="t"/>
              <v:fill type="solid"/>
            </v:shape>
            <v:shape style="position:absolute;left:1044;top:977;width:10;height:10" coordorigin="1045,977" coordsize="10,10" path="m1052,977l1047,977,1045,979,1045,984,1047,987,1052,987,1054,984,1054,982,1054,979,1052,977xe" filled="true" fillcolor="#f7a815" stroked="false">
              <v:path arrowok="t"/>
              <v:fill type="solid"/>
            </v:shape>
            <v:shape style="position:absolute;left:1042;top:974;width:14;height:14" coordorigin="1042,975" coordsize="14,14" path="m1053,975l1045,975,1042,978,1042,986,1045,989,1053,989,1056,986,1056,984,1048,984,1047,983,1047,980,1048,979,1056,979,1056,978,1053,975xm1056,979l1051,979,1052,980,1052,983,1051,984,1056,984,1056,979xe" filled="true" fillcolor="#161418" stroked="false">
              <v:path arrowok="t"/>
              <v:fill type="solid"/>
            </v:shape>
            <v:shape style="position:absolute;left:1038;top:951;width:10;height:10" coordorigin="1039,952" coordsize="10,10" path="m1046,952l1041,952,1039,954,1039,959,1041,961,1044,961,1046,961,1048,959,1048,956,1048,956,1048,956,1048,954,1046,952xe" filled="true" fillcolor="#f7a815" stroked="false">
              <v:path arrowok="t"/>
              <v:fill type="solid"/>
            </v:shape>
            <v:shape style="position:absolute;left:1036;top:949;width:14;height:14" coordorigin="1037,949" coordsize="14,14" path="m1047,949l1040,949,1037,953,1037,960,1040,963,1047,963,1050,960,1050,959,1042,959,1041,958,1041,955,1042,954,1044,954,1045,954,1050,954,1050,953,1047,949xm1050,954l1045,954,1046,955,1046,958,1045,959,1050,959,1050,954xe" filled="true" fillcolor="#161418" stroked="false">
              <v:path arrowok="t"/>
              <v:fill type="solid"/>
            </v:shape>
            <v:shape style="position:absolute;left:1190;top:941;width:18;height:21" coordorigin="1190,942" coordsize="18,21" path="m1190,962l1190,962,1200,962,1200,962,1191,962,1190,962xm1200,943l1191,943,1191,943,1192,943,1192,944,1193,944,1193,960,1192,961,1191,962,1200,962,1200,962,1199,962,1198,961,1198,961,1198,960,1197,953,1200,953,1202,953,1203,953,1204,952,1198,952,1198,943,1198,943,1199,943,1200,943xm1202,942l1200,942,1190,942,1190,943,1200,943,1201,943,1202,944,1202,945,1202,950,1202,951,1201,952,1200,952,1199,952,1204,952,1205,952,1206,951,1207,950,1207,949,1207,947,1208,946,1207,944,1205,943,1204,942,1202,942xe" filled="true" fillcolor="#161616" stroked="false">
              <v:path arrowok="t"/>
              <v:fill type="solid"/>
            </v:shape>
            <v:shape style="position:absolute;left:1378;top:1175;width:48;height:50" coordorigin="1379,1176" coordsize="48,50" path="m1416,1176l1402,1176,1389,1176,1379,1187,1379,1214,1389,1225,1402,1225,1416,1225,1426,1214,1426,1187,1416,1176xe" filled="true" fillcolor="#04873d" stroked="false">
              <v:path arrowok="t"/>
              <v:fill type="solid"/>
            </v:shape>
            <v:shape style="position:absolute;left:1376;top:1173;width:53;height:54" coordorigin="1376,1174" coordsize="53,54" path="m1417,1174l1396,1174,1389,1176,1384,1181,1379,1186,1376,1193,1376,1215,1388,1227,1417,1227,1421,1222,1390,1222,1381,1213,1381,1200,1381,1188,1390,1178,1421,1178,1417,1174xm1421,1178l1402,1178,1415,1178,1424,1188,1424,1213,1414,1222,1421,1222,1429,1215,1429,1185,1421,1178xe" filled="true" fillcolor="#161418" stroked="false">
              <v:path arrowok="t"/>
              <v:fill type="solid"/>
            </v:shape>
            <v:shape style="position:absolute;left:1296;top:1175;width:48;height:50" coordorigin="1297,1176" coordsize="48,50" path="m1334,1176l1321,1176,1308,1176,1297,1187,1297,1214,1308,1225,1321,1225,1334,1225,1345,1214,1345,1187,1334,1176xe" filled="true" fillcolor="#04873d" stroked="false">
              <v:path arrowok="t"/>
              <v:fill type="solid"/>
            </v:shape>
            <v:shape style="position:absolute;left:1294;top:1173;width:53;height:54" coordorigin="1295,1174" coordsize="53,54" path="m1335,1174l1314,1174,1307,1176,1302,1181,1297,1186,1295,1193,1295,1215,1306,1227,1335,1227,1339,1222,1309,1222,1299,1213,1299,1200,1299,1188,1309,1178,1339,1178,1335,1174xm1339,1178l1321,1178,1333,1178,1342,1188,1343,1213,1333,1222,1339,1222,1347,1215,1347,1185,1339,1178xe" filled="true" fillcolor="#161418" stroked="false">
              <v:path arrowok="t"/>
              <v:fill type="solid"/>
            </v:shape>
            <v:shape style="position:absolute;left:1215;top:1175;width:48;height:50" coordorigin="1215,1176" coordsize="48,50" path="m1252,1176l1239,1176,1226,1176,1215,1187,1215,1214,1226,1225,1239,1225,1252,1225,1263,1214,1263,1187,1252,1176xe" filled="true" fillcolor="#04873d" stroked="false">
              <v:path arrowok="t"/>
              <v:fill type="solid"/>
            </v:shape>
            <v:shape style="position:absolute;left:1212;top:1173;width:53;height:54" coordorigin="1213,1173" coordsize="53,54" path="m1253,1173l1224,1173,1213,1185,1213,1215,1224,1227,1253,1227,1257,1223,1233,1223,1228,1220,1223,1216,1219,1212,1217,1206,1217,1188,1227,1178,1258,1178,1253,1173xm1258,1178l1239,1178,1251,1178,1261,1188,1261,1213,1251,1222,1239,1222,1233,1223,1257,1223,1265,1215,1265,1185,1258,1178xe" filled="true" fillcolor="#161418" stroked="false">
              <v:path arrowok="t"/>
              <v:fill type="solid"/>
            </v:shape>
            <v:shape style="position:absolute;left:1133;top:1175;width:48;height:50" coordorigin="1133,1176" coordsize="48,50" path="m1170,1176l1157,1176,1144,1176,1133,1187,1133,1214,1144,1225,1157,1225,1171,1225,1181,1214,1181,1187,1170,1176xe" filled="true" fillcolor="#04873d" stroked="false">
              <v:path arrowok="t"/>
              <v:fill type="solid"/>
            </v:shape>
            <v:shape style="position:absolute;left:1131;top:1173;width:53;height:54" coordorigin="1131,1174" coordsize="53,54" path="m1172,1174l1150,1174,1144,1176,1139,1181,1134,1186,1131,1193,1131,1215,1143,1227,1172,1227,1176,1222,1145,1222,1135,1213,1135,1188,1145,1178,1176,1178,1172,1174xm1176,1178l1157,1178,1169,1178,1179,1188,1179,1213,1169,1222,1176,1222,1183,1215,1183,1185,1176,1178xe" filled="true" fillcolor="#161418" stroked="false">
              <v:path arrowok="t"/>
              <v:fill type="solid"/>
            </v:shape>
            <v:shape style="position:absolute;left:969;top:1175;width:48;height:50" coordorigin="970,1176" coordsize="48,50" path="m1007,1176l994,1176,981,1176,970,1187,970,1214,981,1225,994,1225,1007,1225,1018,1214,1018,1187,1007,1176xe" filled="true" fillcolor="#04873d" stroked="false">
              <v:path arrowok="t"/>
              <v:fill type="solid"/>
            </v:shape>
            <v:shape style="position:absolute;left:967;top:1173;width:53;height:54" coordorigin="968,1174" coordsize="53,54" path="m1008,1174l987,1174,980,1176,975,1181,970,1186,968,1193,968,1215,979,1227,1008,1227,1012,1222,982,1222,972,1213,972,1188,982,1178,1012,1178,1008,1174xm1012,1178l994,1178,1006,1178,1015,1188,1016,1213,1006,1222,1012,1222,1020,1215,1020,1185,1012,1178xe" filled="true" fillcolor="#161418" stroked="false">
              <v:path arrowok="t"/>
              <v:fill type="solid"/>
            </v:shape>
            <v:shape style="position:absolute;left:1051;top:1175;width:49;height:50" coordorigin="1051,1176" coordsize="49,50" path="m1089,1176l1075,1176,1062,1176,1052,1187,1052,1200,1051,1214,1062,1225,1075,1225,1089,1225,1100,1214,1100,1187,1089,1176xe" filled="true" fillcolor="#04873d" stroked="false">
              <v:path arrowok="t"/>
              <v:fill type="solid"/>
            </v:shape>
            <v:shape style="position:absolute;left:1049;top:1173;width:53;height:54" coordorigin="1049,1173" coordsize="53,54" path="m1090,1173l1061,1173,1050,1185,1049,1215,1061,1227,1090,1227,1094,1222,1063,1222,1054,1213,1054,1188,1063,1178,1094,1178,1090,1173xm1094,1178l1075,1178,1088,1178,1097,1188,1097,1213,1087,1222,1094,1222,1102,1215,1102,1185,1094,1178xe" filled="true" fillcolor="#161418" stroked="false">
              <v:path arrowok="t"/>
              <v:fill type="solid"/>
            </v:shape>
            <v:shape style="position:absolute;left:1071;top:1364;width:230;height:372" type="#_x0000_t75" stroked="false">
              <v:imagedata r:id="rId12" o:title=""/>
            </v:shape>
            <v:shape style="position:absolute;left:991;top:973;width:415;height:19" coordorigin="991,974" coordsize="415,19" path="m1023,977l998,974,991,987,1005,992,1023,977xm1406,987l1399,974,1375,977,1392,992,1406,987xe" filled="true" fillcolor="#d61018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218" w:lineRule="exact"/>
        <w:rPr>
          <w:rFonts w:ascii="Verdana" w:hAnsi="Verdana"/>
        </w:rPr>
      </w:pPr>
      <w:r>
        <w:rPr>
          <w:color w:val="434343"/>
          <w:w w:val="95"/>
        </w:rPr>
        <w:t>L’</w:t>
      </w:r>
      <w:r>
        <w:rPr>
          <w:rFonts w:ascii="Verdana" w:hAnsi="Verdana"/>
          <w:color w:val="ED7A3D"/>
          <w:w w:val="95"/>
        </w:rPr>
        <w:t>Agenzia</w:t>
      </w:r>
      <w:r>
        <w:rPr>
          <w:rFonts w:ascii="Verdana" w:hAnsi="Verdana"/>
          <w:color w:val="ED7A3D"/>
          <w:spacing w:val="-7"/>
          <w:w w:val="95"/>
        </w:rPr>
        <w:t> </w:t>
      </w:r>
      <w:r>
        <w:rPr>
          <w:rFonts w:ascii="Verdana" w:hAnsi="Verdana"/>
          <w:color w:val="ED7A3D"/>
          <w:w w:val="95"/>
        </w:rPr>
        <w:t>Regionale</w:t>
      </w:r>
      <w:r>
        <w:rPr>
          <w:rFonts w:ascii="Verdana" w:hAnsi="Verdana"/>
          <w:color w:val="ED7A3D"/>
          <w:spacing w:val="-7"/>
          <w:w w:val="95"/>
        </w:rPr>
        <w:t> </w:t>
      </w:r>
      <w:r>
        <w:rPr>
          <w:rFonts w:ascii="Verdana" w:hAnsi="Verdana"/>
          <w:color w:val="ED7A3D"/>
          <w:w w:val="95"/>
        </w:rPr>
        <w:t>per</w:t>
      </w:r>
      <w:r>
        <w:rPr>
          <w:rFonts w:ascii="Verdana" w:hAnsi="Verdana"/>
          <w:color w:val="ED7A3D"/>
          <w:spacing w:val="-6"/>
          <w:w w:val="95"/>
        </w:rPr>
        <w:t> </w:t>
      </w:r>
      <w:r>
        <w:rPr>
          <w:rFonts w:ascii="Verdana" w:hAnsi="Verdana"/>
          <w:color w:val="ED7A3D"/>
          <w:w w:val="95"/>
        </w:rPr>
        <w:t>le</w:t>
      </w:r>
      <w:r>
        <w:rPr>
          <w:rFonts w:ascii="Verdana" w:hAnsi="Verdana"/>
          <w:color w:val="ED7A3D"/>
          <w:spacing w:val="-6"/>
          <w:w w:val="95"/>
        </w:rPr>
        <w:t> </w:t>
      </w:r>
      <w:r>
        <w:rPr>
          <w:rFonts w:ascii="Verdana" w:hAnsi="Verdana"/>
          <w:color w:val="ED7A3D"/>
          <w:w w:val="95"/>
        </w:rPr>
        <w:t>Politiche</w:t>
      </w:r>
      <w:r>
        <w:rPr>
          <w:rFonts w:ascii="Verdana" w:hAnsi="Verdana"/>
          <w:color w:val="ED7A3D"/>
          <w:spacing w:val="-7"/>
          <w:w w:val="95"/>
        </w:rPr>
        <w:t> </w:t>
      </w:r>
      <w:r>
        <w:rPr>
          <w:rFonts w:ascii="Verdana" w:hAnsi="Verdana"/>
          <w:color w:val="ED7A3D"/>
          <w:w w:val="95"/>
        </w:rPr>
        <w:t>Attive</w:t>
      </w:r>
      <w:r>
        <w:rPr>
          <w:rFonts w:ascii="Verdana" w:hAnsi="Verdana"/>
          <w:color w:val="ED7A3D"/>
          <w:spacing w:val="-7"/>
          <w:w w:val="95"/>
        </w:rPr>
        <w:t> </w:t>
      </w:r>
      <w:r>
        <w:rPr>
          <w:rFonts w:ascii="Verdana" w:hAnsi="Verdana"/>
          <w:color w:val="ED7A3D"/>
          <w:w w:val="95"/>
        </w:rPr>
        <w:t>del</w:t>
      </w:r>
      <w:r>
        <w:rPr>
          <w:rFonts w:ascii="Verdana" w:hAnsi="Verdana"/>
          <w:color w:val="ED7A3D"/>
          <w:spacing w:val="-7"/>
          <w:w w:val="95"/>
        </w:rPr>
        <w:t> </w:t>
      </w:r>
      <w:r>
        <w:rPr>
          <w:rFonts w:ascii="Verdana" w:hAnsi="Verdana"/>
          <w:color w:val="ED7A3D"/>
          <w:w w:val="95"/>
        </w:rPr>
        <w:t>Lavoro</w:t>
      </w:r>
    </w:p>
    <w:p>
      <w:pPr>
        <w:pStyle w:val="BodyText"/>
        <w:spacing w:line="216" w:lineRule="exact"/>
      </w:pPr>
      <w:r>
        <w:rPr>
          <w:color w:val="434343"/>
          <w:w w:val="105"/>
        </w:rPr>
        <w:t>–</w:t>
      </w:r>
      <w:r>
        <w:rPr>
          <w:color w:val="434343"/>
          <w:spacing w:val="-9"/>
          <w:w w:val="105"/>
        </w:rPr>
        <w:t> </w:t>
      </w:r>
      <w:r>
        <w:rPr>
          <w:color w:val="434343"/>
          <w:w w:val="105"/>
        </w:rPr>
        <w:t>ARPAL</w:t>
      </w:r>
      <w:r>
        <w:rPr>
          <w:color w:val="434343"/>
          <w:spacing w:val="-9"/>
          <w:w w:val="105"/>
        </w:rPr>
        <w:t> </w:t>
      </w:r>
      <w:r>
        <w:rPr>
          <w:color w:val="434343"/>
          <w:w w:val="105"/>
        </w:rPr>
        <w:t>Puglia</w:t>
      </w:r>
      <w:r>
        <w:rPr>
          <w:color w:val="434343"/>
          <w:spacing w:val="-8"/>
          <w:w w:val="105"/>
        </w:rPr>
        <w:t> </w:t>
      </w:r>
      <w:r>
        <w:rPr>
          <w:color w:val="434343"/>
          <w:w w:val="105"/>
        </w:rPr>
        <w:t>è</w:t>
      </w:r>
      <w:r>
        <w:rPr>
          <w:color w:val="434343"/>
          <w:spacing w:val="-9"/>
          <w:w w:val="105"/>
        </w:rPr>
        <w:t> </w:t>
      </w:r>
      <w:r>
        <w:rPr>
          <w:color w:val="434343"/>
          <w:w w:val="105"/>
        </w:rPr>
        <w:t>stata</w:t>
      </w:r>
      <w:r>
        <w:rPr>
          <w:color w:val="434343"/>
          <w:spacing w:val="-9"/>
          <w:w w:val="105"/>
        </w:rPr>
        <w:t> </w:t>
      </w:r>
      <w:r>
        <w:rPr>
          <w:color w:val="434343"/>
          <w:w w:val="105"/>
        </w:rPr>
        <w:t>istituita</w:t>
      </w:r>
      <w:r>
        <w:rPr>
          <w:color w:val="434343"/>
          <w:spacing w:val="-8"/>
          <w:w w:val="105"/>
        </w:rPr>
        <w:t> </w:t>
      </w:r>
      <w:r>
        <w:rPr>
          <w:color w:val="434343"/>
          <w:w w:val="105"/>
        </w:rPr>
        <w:t>con</w:t>
      </w:r>
      <w:r>
        <w:rPr>
          <w:color w:val="434343"/>
          <w:spacing w:val="-9"/>
          <w:w w:val="105"/>
        </w:rPr>
        <w:t> </w:t>
      </w:r>
      <w:r>
        <w:rPr>
          <w:color w:val="434343"/>
          <w:w w:val="105"/>
        </w:rPr>
        <w:t>la</w:t>
      </w:r>
      <w:r>
        <w:rPr>
          <w:color w:val="434343"/>
          <w:spacing w:val="-9"/>
          <w:w w:val="105"/>
        </w:rPr>
        <w:t> </w:t>
      </w:r>
      <w:r>
        <w:rPr>
          <w:color w:val="434343"/>
          <w:w w:val="105"/>
        </w:rPr>
        <w:t>Legge</w:t>
      </w:r>
      <w:r>
        <w:rPr>
          <w:color w:val="434343"/>
          <w:spacing w:val="-8"/>
          <w:w w:val="105"/>
        </w:rPr>
        <w:t> </w:t>
      </w:r>
      <w:r>
        <w:rPr>
          <w:color w:val="434343"/>
          <w:w w:val="105"/>
        </w:rPr>
        <w:t>Regionale</w:t>
      </w:r>
    </w:p>
    <w:p>
      <w:pPr>
        <w:pStyle w:val="BodyText"/>
        <w:spacing w:line="237" w:lineRule="auto" w:before="2"/>
        <w:ind w:right="15"/>
      </w:pPr>
      <w:r>
        <w:rPr>
          <w:color w:val="434343"/>
          <w:w w:val="105"/>
        </w:rPr>
        <w:t>n.</w:t>
      </w:r>
      <w:r>
        <w:rPr>
          <w:color w:val="434343"/>
          <w:spacing w:val="-10"/>
          <w:w w:val="105"/>
        </w:rPr>
        <w:t> </w:t>
      </w:r>
      <w:r>
        <w:rPr>
          <w:color w:val="434343"/>
          <w:w w:val="105"/>
        </w:rPr>
        <w:t>29</w:t>
      </w:r>
      <w:r>
        <w:rPr>
          <w:color w:val="434343"/>
          <w:spacing w:val="-10"/>
          <w:w w:val="105"/>
        </w:rPr>
        <w:t> </w:t>
      </w:r>
      <w:r>
        <w:rPr>
          <w:color w:val="434343"/>
          <w:w w:val="105"/>
        </w:rPr>
        <w:t>del</w:t>
      </w:r>
      <w:r>
        <w:rPr>
          <w:color w:val="434343"/>
          <w:spacing w:val="-10"/>
          <w:w w:val="105"/>
        </w:rPr>
        <w:t> </w:t>
      </w:r>
      <w:r>
        <w:rPr>
          <w:color w:val="434343"/>
          <w:w w:val="105"/>
        </w:rPr>
        <w:t>29</w:t>
      </w:r>
      <w:r>
        <w:rPr>
          <w:color w:val="434343"/>
          <w:spacing w:val="-10"/>
          <w:w w:val="105"/>
        </w:rPr>
        <w:t> </w:t>
      </w:r>
      <w:r>
        <w:rPr>
          <w:color w:val="434343"/>
          <w:w w:val="105"/>
        </w:rPr>
        <w:t>giugno</w:t>
      </w:r>
      <w:r>
        <w:rPr>
          <w:color w:val="434343"/>
          <w:spacing w:val="-10"/>
          <w:w w:val="105"/>
        </w:rPr>
        <w:t> </w:t>
      </w:r>
      <w:r>
        <w:rPr>
          <w:color w:val="434343"/>
          <w:w w:val="105"/>
        </w:rPr>
        <w:t>2018,</w:t>
      </w:r>
      <w:r>
        <w:rPr>
          <w:color w:val="434343"/>
          <w:spacing w:val="-10"/>
          <w:w w:val="105"/>
        </w:rPr>
        <w:t> </w:t>
      </w:r>
      <w:r>
        <w:rPr>
          <w:color w:val="434343"/>
          <w:w w:val="105"/>
        </w:rPr>
        <w:t>come</w:t>
      </w:r>
      <w:r>
        <w:rPr>
          <w:color w:val="434343"/>
          <w:spacing w:val="-10"/>
          <w:w w:val="105"/>
        </w:rPr>
        <w:t> </w:t>
      </w:r>
      <w:r>
        <w:rPr>
          <w:color w:val="434343"/>
          <w:w w:val="105"/>
        </w:rPr>
        <w:t>ente</w:t>
      </w:r>
      <w:r>
        <w:rPr>
          <w:color w:val="434343"/>
          <w:spacing w:val="-10"/>
          <w:w w:val="105"/>
        </w:rPr>
        <w:t> </w:t>
      </w:r>
      <w:r>
        <w:rPr>
          <w:color w:val="434343"/>
          <w:w w:val="105"/>
        </w:rPr>
        <w:t>strumentale</w:t>
      </w:r>
      <w:r>
        <w:rPr>
          <w:color w:val="434343"/>
          <w:spacing w:val="-10"/>
          <w:w w:val="105"/>
        </w:rPr>
        <w:t> </w:t>
      </w:r>
      <w:r>
        <w:rPr>
          <w:color w:val="434343"/>
          <w:w w:val="105"/>
        </w:rPr>
        <w:t>della</w:t>
      </w:r>
      <w:r>
        <w:rPr>
          <w:color w:val="434343"/>
          <w:spacing w:val="-56"/>
          <w:w w:val="105"/>
        </w:rPr>
        <w:t> </w:t>
      </w:r>
      <w:r>
        <w:rPr>
          <w:rFonts w:ascii="Verdana" w:hAnsi="Verdana"/>
          <w:color w:val="ED7A3D"/>
        </w:rPr>
        <w:t>Regione Puglia </w:t>
      </w:r>
      <w:r>
        <w:rPr>
          <w:color w:val="434343"/>
        </w:rPr>
        <w:t>per garantire l’erogazione dei servizi</w:t>
      </w:r>
      <w:r>
        <w:rPr>
          <w:color w:val="434343"/>
          <w:spacing w:val="1"/>
        </w:rPr>
        <w:t> </w:t>
      </w:r>
      <w:r>
        <w:rPr>
          <w:color w:val="434343"/>
          <w:w w:val="105"/>
        </w:rPr>
        <w:t>pubblici</w:t>
      </w:r>
      <w:r>
        <w:rPr>
          <w:color w:val="434343"/>
          <w:spacing w:val="-14"/>
          <w:w w:val="105"/>
        </w:rPr>
        <w:t> </w:t>
      </w:r>
      <w:r>
        <w:rPr>
          <w:color w:val="434343"/>
          <w:w w:val="105"/>
        </w:rPr>
        <w:t>per</w:t>
      </w:r>
      <w:r>
        <w:rPr>
          <w:color w:val="434343"/>
          <w:spacing w:val="-14"/>
          <w:w w:val="105"/>
        </w:rPr>
        <w:t> </w:t>
      </w:r>
      <w:r>
        <w:rPr>
          <w:color w:val="434343"/>
          <w:w w:val="105"/>
        </w:rPr>
        <w:t>l’impiego</w:t>
      </w:r>
      <w:r>
        <w:rPr>
          <w:color w:val="434343"/>
          <w:spacing w:val="-14"/>
          <w:w w:val="105"/>
        </w:rPr>
        <w:t> </w:t>
      </w:r>
      <w:r>
        <w:rPr>
          <w:color w:val="434343"/>
          <w:w w:val="105"/>
        </w:rPr>
        <w:t>e</w:t>
      </w:r>
      <w:r>
        <w:rPr>
          <w:color w:val="434343"/>
          <w:spacing w:val="-13"/>
          <w:w w:val="105"/>
        </w:rPr>
        <w:t> </w:t>
      </w:r>
      <w:r>
        <w:rPr>
          <w:color w:val="434343"/>
          <w:w w:val="105"/>
        </w:rPr>
        <w:t>favorire</w:t>
      </w:r>
      <w:r>
        <w:rPr>
          <w:color w:val="434343"/>
          <w:spacing w:val="-14"/>
          <w:w w:val="105"/>
        </w:rPr>
        <w:t> </w:t>
      </w:r>
      <w:r>
        <w:rPr>
          <w:color w:val="434343"/>
          <w:w w:val="105"/>
        </w:rPr>
        <w:t>l’incontro</w:t>
      </w:r>
      <w:r>
        <w:rPr>
          <w:color w:val="434343"/>
          <w:spacing w:val="-14"/>
          <w:w w:val="105"/>
        </w:rPr>
        <w:t> </w:t>
      </w:r>
      <w:r>
        <w:rPr>
          <w:color w:val="434343"/>
          <w:w w:val="105"/>
        </w:rPr>
        <w:t>tra</w:t>
      </w:r>
      <w:r>
        <w:rPr>
          <w:color w:val="434343"/>
          <w:spacing w:val="-13"/>
          <w:w w:val="105"/>
        </w:rPr>
        <w:t> </w:t>
      </w:r>
      <w:r>
        <w:rPr>
          <w:color w:val="434343"/>
          <w:w w:val="105"/>
        </w:rPr>
        <w:t>domanda</w:t>
      </w:r>
      <w:r>
        <w:rPr>
          <w:color w:val="434343"/>
          <w:spacing w:val="-56"/>
          <w:w w:val="105"/>
        </w:rPr>
        <w:t> </w:t>
      </w:r>
      <w:r>
        <w:rPr>
          <w:color w:val="434343"/>
          <w:w w:val="105"/>
        </w:rPr>
        <w:t>e</w:t>
      </w:r>
      <w:r>
        <w:rPr>
          <w:color w:val="434343"/>
          <w:spacing w:val="-10"/>
          <w:w w:val="105"/>
        </w:rPr>
        <w:t> </w:t>
      </w:r>
      <w:r>
        <w:rPr>
          <w:color w:val="434343"/>
          <w:w w:val="105"/>
        </w:rPr>
        <w:t>offerta</w:t>
      </w:r>
      <w:r>
        <w:rPr>
          <w:color w:val="434343"/>
          <w:spacing w:val="-9"/>
          <w:w w:val="105"/>
        </w:rPr>
        <w:t> </w:t>
      </w:r>
      <w:r>
        <w:rPr>
          <w:color w:val="434343"/>
          <w:w w:val="105"/>
        </w:rPr>
        <w:t>di</w:t>
      </w:r>
      <w:r>
        <w:rPr>
          <w:color w:val="434343"/>
          <w:spacing w:val="-9"/>
          <w:w w:val="105"/>
        </w:rPr>
        <w:t> </w:t>
      </w:r>
      <w:r>
        <w:rPr>
          <w:color w:val="434343"/>
          <w:w w:val="105"/>
        </w:rPr>
        <w:t>lavoro.</w:t>
      </w:r>
    </w:p>
    <w:p>
      <w:pPr>
        <w:pStyle w:val="BodyText"/>
        <w:spacing w:before="113"/>
      </w:pPr>
      <w:r>
        <w:rPr>
          <w:color w:val="434343"/>
          <w:w w:val="105"/>
        </w:rPr>
        <w:t>ARPAL Puglia svolge le attività che le sono affidate</w:t>
      </w:r>
      <w:r>
        <w:rPr>
          <w:color w:val="434343"/>
          <w:spacing w:val="1"/>
          <w:w w:val="105"/>
        </w:rPr>
        <w:t> </w:t>
      </w:r>
      <w:r>
        <w:rPr>
          <w:color w:val="434343"/>
          <w:w w:val="105"/>
        </w:rPr>
        <w:t>dalle</w:t>
      </w:r>
      <w:r>
        <w:rPr>
          <w:color w:val="434343"/>
          <w:spacing w:val="-11"/>
          <w:w w:val="105"/>
        </w:rPr>
        <w:t> </w:t>
      </w:r>
      <w:r>
        <w:rPr>
          <w:color w:val="434343"/>
          <w:w w:val="105"/>
        </w:rPr>
        <w:t>leggi</w:t>
      </w:r>
      <w:r>
        <w:rPr>
          <w:color w:val="434343"/>
          <w:spacing w:val="-10"/>
          <w:w w:val="105"/>
        </w:rPr>
        <w:t> </w:t>
      </w:r>
      <w:r>
        <w:rPr>
          <w:color w:val="434343"/>
          <w:w w:val="105"/>
        </w:rPr>
        <w:t>statali</w:t>
      </w:r>
      <w:r>
        <w:rPr>
          <w:color w:val="434343"/>
          <w:spacing w:val="-11"/>
          <w:w w:val="105"/>
        </w:rPr>
        <w:t> </w:t>
      </w:r>
      <w:r>
        <w:rPr>
          <w:color w:val="434343"/>
          <w:w w:val="105"/>
        </w:rPr>
        <w:t>e</w:t>
      </w:r>
      <w:r>
        <w:rPr>
          <w:color w:val="434343"/>
          <w:spacing w:val="-10"/>
          <w:w w:val="105"/>
        </w:rPr>
        <w:t> </w:t>
      </w:r>
      <w:r>
        <w:rPr>
          <w:color w:val="434343"/>
          <w:w w:val="105"/>
        </w:rPr>
        <w:t>regionali,</w:t>
      </w:r>
      <w:r>
        <w:rPr>
          <w:color w:val="434343"/>
          <w:spacing w:val="-11"/>
          <w:w w:val="105"/>
        </w:rPr>
        <w:t> </w:t>
      </w:r>
      <w:r>
        <w:rPr>
          <w:color w:val="434343"/>
          <w:w w:val="105"/>
        </w:rPr>
        <w:t>assicura</w:t>
      </w:r>
      <w:r>
        <w:rPr>
          <w:color w:val="434343"/>
          <w:spacing w:val="-10"/>
          <w:w w:val="105"/>
        </w:rPr>
        <w:t> </w:t>
      </w:r>
      <w:r>
        <w:rPr>
          <w:color w:val="434343"/>
          <w:w w:val="105"/>
        </w:rPr>
        <w:t>i</w:t>
      </w:r>
      <w:r>
        <w:rPr>
          <w:color w:val="434343"/>
          <w:spacing w:val="-11"/>
          <w:w w:val="105"/>
        </w:rPr>
        <w:t> </w:t>
      </w:r>
      <w:r>
        <w:rPr>
          <w:color w:val="434343"/>
          <w:w w:val="105"/>
        </w:rPr>
        <w:t>livelli</w:t>
      </w:r>
      <w:r>
        <w:rPr>
          <w:color w:val="434343"/>
          <w:spacing w:val="-10"/>
          <w:w w:val="105"/>
        </w:rPr>
        <w:t> </w:t>
      </w:r>
      <w:r>
        <w:rPr>
          <w:color w:val="434343"/>
          <w:w w:val="105"/>
        </w:rPr>
        <w:t>essenziali</w:t>
      </w:r>
      <w:r>
        <w:rPr>
          <w:color w:val="434343"/>
          <w:spacing w:val="-56"/>
          <w:w w:val="105"/>
        </w:rPr>
        <w:t> </w:t>
      </w:r>
      <w:r>
        <w:rPr>
          <w:color w:val="434343"/>
          <w:w w:val="105"/>
        </w:rPr>
        <w:t>delle</w:t>
      </w:r>
      <w:r>
        <w:rPr>
          <w:color w:val="434343"/>
          <w:spacing w:val="-7"/>
          <w:w w:val="105"/>
        </w:rPr>
        <w:t> </w:t>
      </w:r>
      <w:r>
        <w:rPr>
          <w:color w:val="434343"/>
          <w:w w:val="105"/>
        </w:rPr>
        <w:t>prestazioni</w:t>
      </w:r>
      <w:r>
        <w:rPr>
          <w:color w:val="434343"/>
          <w:spacing w:val="-7"/>
          <w:w w:val="105"/>
        </w:rPr>
        <w:t> </w:t>
      </w:r>
      <w:r>
        <w:rPr>
          <w:color w:val="434343"/>
          <w:w w:val="105"/>
        </w:rPr>
        <w:t>e</w:t>
      </w:r>
      <w:r>
        <w:rPr>
          <w:color w:val="434343"/>
          <w:spacing w:val="-7"/>
          <w:w w:val="105"/>
        </w:rPr>
        <w:t> </w:t>
      </w:r>
      <w:r>
        <w:rPr>
          <w:color w:val="434343"/>
          <w:w w:val="105"/>
        </w:rPr>
        <w:t>gli</w:t>
      </w:r>
      <w:r>
        <w:rPr>
          <w:color w:val="434343"/>
          <w:spacing w:val="-7"/>
          <w:w w:val="105"/>
        </w:rPr>
        <w:t> </w:t>
      </w:r>
      <w:r>
        <w:rPr>
          <w:color w:val="434343"/>
          <w:w w:val="105"/>
        </w:rPr>
        <w:t>standard</w:t>
      </w:r>
      <w:r>
        <w:rPr>
          <w:color w:val="434343"/>
          <w:spacing w:val="-7"/>
          <w:w w:val="105"/>
        </w:rPr>
        <w:t> </w:t>
      </w:r>
      <w:r>
        <w:rPr>
          <w:color w:val="434343"/>
          <w:w w:val="105"/>
        </w:rPr>
        <w:t>di</w:t>
      </w:r>
      <w:r>
        <w:rPr>
          <w:color w:val="434343"/>
          <w:spacing w:val="-7"/>
          <w:w w:val="105"/>
        </w:rPr>
        <w:t> </w:t>
      </w:r>
      <w:r>
        <w:rPr>
          <w:color w:val="434343"/>
          <w:w w:val="105"/>
        </w:rPr>
        <w:t>servizio</w:t>
      </w:r>
      <w:r>
        <w:rPr>
          <w:color w:val="434343"/>
          <w:spacing w:val="-7"/>
          <w:w w:val="105"/>
        </w:rPr>
        <w:t> </w:t>
      </w:r>
      <w:r>
        <w:rPr>
          <w:color w:val="434343"/>
          <w:w w:val="105"/>
        </w:rPr>
        <w:t>stabiliti</w:t>
      </w:r>
      <w:r>
        <w:rPr>
          <w:color w:val="434343"/>
          <w:spacing w:val="-7"/>
          <w:w w:val="105"/>
        </w:rPr>
        <w:t> </w:t>
      </w:r>
      <w:r>
        <w:rPr>
          <w:color w:val="434343"/>
          <w:w w:val="105"/>
        </w:rPr>
        <w:t>dalla</w:t>
      </w:r>
      <w:r>
        <w:rPr>
          <w:color w:val="434343"/>
          <w:spacing w:val="-56"/>
          <w:w w:val="105"/>
        </w:rPr>
        <w:t> </w:t>
      </w:r>
      <w:r>
        <w:rPr>
          <w:color w:val="434343"/>
          <w:w w:val="105"/>
        </w:rPr>
        <w:t>normativa statale e regionale, favorisce la più ampia</w:t>
      </w:r>
      <w:r>
        <w:rPr>
          <w:color w:val="434343"/>
          <w:spacing w:val="1"/>
          <w:w w:val="105"/>
        </w:rPr>
        <w:t> </w:t>
      </w:r>
      <w:r>
        <w:rPr>
          <w:color w:val="434343"/>
          <w:w w:val="105"/>
        </w:rPr>
        <w:t>forma di inclusione nel mondo del lavoro e contrasta</w:t>
      </w:r>
      <w:r>
        <w:rPr>
          <w:color w:val="434343"/>
          <w:spacing w:val="1"/>
          <w:w w:val="105"/>
        </w:rPr>
        <w:t> </w:t>
      </w:r>
      <w:r>
        <w:rPr>
          <w:color w:val="434343"/>
          <w:w w:val="105"/>
        </w:rPr>
        <w:t>ogni</w:t>
      </w:r>
      <w:r>
        <w:rPr>
          <w:color w:val="434343"/>
          <w:spacing w:val="-10"/>
          <w:w w:val="105"/>
        </w:rPr>
        <w:t> </w:t>
      </w:r>
      <w:r>
        <w:rPr>
          <w:color w:val="434343"/>
          <w:w w:val="105"/>
        </w:rPr>
        <w:t>forma</w:t>
      </w:r>
      <w:r>
        <w:rPr>
          <w:color w:val="434343"/>
          <w:spacing w:val="-9"/>
          <w:w w:val="105"/>
        </w:rPr>
        <w:t> </w:t>
      </w:r>
      <w:r>
        <w:rPr>
          <w:color w:val="434343"/>
          <w:w w:val="105"/>
        </w:rPr>
        <w:t>di</w:t>
      </w:r>
      <w:r>
        <w:rPr>
          <w:color w:val="434343"/>
          <w:spacing w:val="-10"/>
          <w:w w:val="105"/>
        </w:rPr>
        <w:t> </w:t>
      </w:r>
      <w:r>
        <w:rPr>
          <w:color w:val="434343"/>
          <w:w w:val="105"/>
        </w:rPr>
        <w:t>discriminazione.</w:t>
      </w:r>
    </w:p>
    <w:p>
      <w:pPr>
        <w:pStyle w:val="BodyText"/>
        <w:spacing w:before="105"/>
      </w:pPr>
      <w:r>
        <w:rPr>
          <w:color w:val="434343"/>
          <w:spacing w:val="-1"/>
        </w:rPr>
        <w:t>Ogni anno sono </w:t>
      </w:r>
      <w:r>
        <w:rPr>
          <w:rFonts w:ascii="Verdana" w:hAnsi="Verdana"/>
          <w:color w:val="ED7A3D"/>
        </w:rPr>
        <w:t>più di 150mila le persone </w:t>
      </w:r>
      <w:r>
        <w:rPr>
          <w:color w:val="434343"/>
        </w:rPr>
        <w:t>che si</w:t>
      </w:r>
      <w:r>
        <w:rPr>
          <w:color w:val="434343"/>
          <w:spacing w:val="1"/>
        </w:rPr>
        <w:t> </w:t>
      </w:r>
      <w:r>
        <w:rPr>
          <w:color w:val="434343"/>
          <w:w w:val="105"/>
        </w:rPr>
        <w:t>rivolgono ai 44 Centri per l’impiego dislocati sul</w:t>
      </w:r>
      <w:r>
        <w:rPr>
          <w:color w:val="434343"/>
          <w:spacing w:val="1"/>
          <w:w w:val="105"/>
        </w:rPr>
        <w:t> </w:t>
      </w:r>
      <w:r>
        <w:rPr>
          <w:color w:val="434343"/>
          <w:spacing w:val="-1"/>
          <w:w w:val="105"/>
        </w:rPr>
        <w:t>territorio</w:t>
      </w:r>
      <w:r>
        <w:rPr>
          <w:color w:val="434343"/>
          <w:spacing w:val="-14"/>
          <w:w w:val="105"/>
        </w:rPr>
        <w:t> </w:t>
      </w:r>
      <w:r>
        <w:rPr>
          <w:color w:val="434343"/>
          <w:spacing w:val="-1"/>
          <w:w w:val="105"/>
        </w:rPr>
        <w:t>regionale</w:t>
      </w:r>
      <w:r>
        <w:rPr>
          <w:color w:val="434343"/>
          <w:spacing w:val="-13"/>
          <w:w w:val="105"/>
        </w:rPr>
        <w:t> </w:t>
      </w:r>
      <w:r>
        <w:rPr>
          <w:color w:val="434343"/>
          <w:w w:val="105"/>
        </w:rPr>
        <w:t>per</w:t>
      </w:r>
      <w:r>
        <w:rPr>
          <w:color w:val="434343"/>
          <w:spacing w:val="-13"/>
          <w:w w:val="105"/>
        </w:rPr>
        <w:t> </w:t>
      </w:r>
      <w:r>
        <w:rPr>
          <w:color w:val="434343"/>
          <w:w w:val="105"/>
        </w:rPr>
        <w:t>richiedere</w:t>
      </w:r>
      <w:r>
        <w:rPr>
          <w:color w:val="434343"/>
          <w:spacing w:val="-13"/>
          <w:w w:val="105"/>
        </w:rPr>
        <w:t> </w:t>
      </w:r>
      <w:r>
        <w:rPr>
          <w:color w:val="434343"/>
          <w:w w:val="105"/>
        </w:rPr>
        <w:t>servizi</w:t>
      </w:r>
      <w:r>
        <w:rPr>
          <w:color w:val="434343"/>
          <w:spacing w:val="-13"/>
          <w:w w:val="105"/>
        </w:rPr>
        <w:t> </w:t>
      </w:r>
      <w:r>
        <w:rPr>
          <w:color w:val="434343"/>
          <w:w w:val="105"/>
        </w:rPr>
        <w:t>amministrativi</w:t>
      </w:r>
      <w:r>
        <w:rPr>
          <w:color w:val="434343"/>
          <w:spacing w:val="-56"/>
          <w:w w:val="105"/>
        </w:rPr>
        <w:t> </w:t>
      </w:r>
      <w:r>
        <w:rPr>
          <w:color w:val="434343"/>
          <w:w w:val="105"/>
        </w:rPr>
        <w:t>come il rilascio di certificazioni e documenti o servizi</w:t>
      </w:r>
      <w:r>
        <w:rPr>
          <w:color w:val="434343"/>
          <w:spacing w:val="1"/>
          <w:w w:val="105"/>
        </w:rPr>
        <w:t> </w:t>
      </w:r>
      <w:r>
        <w:rPr>
          <w:color w:val="434343"/>
          <w:w w:val="105"/>
        </w:rPr>
        <w:t>specialistici di orientamento e ricerca attiva di lavoro,</w:t>
      </w:r>
      <w:r>
        <w:rPr>
          <w:color w:val="434343"/>
          <w:spacing w:val="1"/>
          <w:w w:val="105"/>
        </w:rPr>
        <w:t> </w:t>
      </w:r>
      <w:r>
        <w:rPr>
          <w:color w:val="434343"/>
          <w:w w:val="105"/>
        </w:rPr>
        <w:t>attività di formazione e riqualificazione professionale,</w:t>
      </w:r>
      <w:r>
        <w:rPr>
          <w:color w:val="434343"/>
          <w:spacing w:val="1"/>
          <w:w w:val="105"/>
        </w:rPr>
        <w:t> </w:t>
      </w:r>
      <w:r>
        <w:rPr>
          <w:color w:val="434343"/>
          <w:w w:val="105"/>
        </w:rPr>
        <w:t>tirocinio</w:t>
      </w:r>
      <w:r>
        <w:rPr>
          <w:color w:val="434343"/>
          <w:spacing w:val="-11"/>
          <w:w w:val="105"/>
        </w:rPr>
        <w:t> </w:t>
      </w:r>
      <w:r>
        <w:rPr>
          <w:color w:val="434343"/>
          <w:w w:val="105"/>
        </w:rPr>
        <w:t>in</w:t>
      </w:r>
      <w:r>
        <w:rPr>
          <w:color w:val="434343"/>
          <w:spacing w:val="-11"/>
          <w:w w:val="105"/>
        </w:rPr>
        <w:t> </w:t>
      </w:r>
      <w:r>
        <w:rPr>
          <w:color w:val="434343"/>
          <w:w w:val="105"/>
        </w:rPr>
        <w:t>azienda</w:t>
      </w:r>
      <w:r>
        <w:rPr>
          <w:color w:val="434343"/>
          <w:spacing w:val="-11"/>
          <w:w w:val="105"/>
        </w:rPr>
        <w:t> </w:t>
      </w:r>
      <w:r>
        <w:rPr>
          <w:color w:val="434343"/>
          <w:w w:val="105"/>
        </w:rPr>
        <w:t>per</w:t>
      </w:r>
      <w:r>
        <w:rPr>
          <w:color w:val="434343"/>
          <w:spacing w:val="-10"/>
          <w:w w:val="105"/>
        </w:rPr>
        <w:t> </w:t>
      </w:r>
      <w:r>
        <w:rPr>
          <w:color w:val="434343"/>
          <w:w w:val="105"/>
        </w:rPr>
        <w:t>favorire</w:t>
      </w:r>
      <w:r>
        <w:rPr>
          <w:color w:val="434343"/>
          <w:spacing w:val="-11"/>
          <w:w w:val="105"/>
        </w:rPr>
        <w:t> </w:t>
      </w:r>
      <w:r>
        <w:rPr>
          <w:color w:val="434343"/>
          <w:w w:val="105"/>
        </w:rPr>
        <w:t>l’inserimento</w:t>
      </w:r>
    </w:p>
    <w:p>
      <w:pPr>
        <w:pStyle w:val="BodyText"/>
        <w:spacing w:line="237" w:lineRule="auto"/>
        <w:ind w:right="53"/>
      </w:pPr>
      <w:r>
        <w:rPr>
          <w:color w:val="434343"/>
          <w:w w:val="105"/>
        </w:rPr>
        <w:t>nel mondo del lavoro, supporto per le persone</w:t>
      </w:r>
      <w:r>
        <w:rPr>
          <w:color w:val="434343"/>
          <w:spacing w:val="1"/>
          <w:w w:val="105"/>
        </w:rPr>
        <w:t> </w:t>
      </w:r>
      <w:r>
        <w:rPr>
          <w:color w:val="434343"/>
          <w:w w:val="105"/>
        </w:rPr>
        <w:t>svantaggiate</w:t>
      </w:r>
      <w:r>
        <w:rPr>
          <w:color w:val="434343"/>
          <w:spacing w:val="-12"/>
          <w:w w:val="105"/>
        </w:rPr>
        <w:t> </w:t>
      </w:r>
      <w:r>
        <w:rPr>
          <w:color w:val="434343"/>
          <w:w w:val="105"/>
        </w:rPr>
        <w:t>o</w:t>
      </w:r>
      <w:r>
        <w:rPr>
          <w:color w:val="434343"/>
          <w:spacing w:val="-11"/>
          <w:w w:val="105"/>
        </w:rPr>
        <w:t> </w:t>
      </w:r>
      <w:r>
        <w:rPr>
          <w:color w:val="434343"/>
          <w:w w:val="105"/>
        </w:rPr>
        <w:t>con</w:t>
      </w:r>
      <w:r>
        <w:rPr>
          <w:color w:val="434343"/>
          <w:spacing w:val="-12"/>
          <w:w w:val="105"/>
        </w:rPr>
        <w:t> </w:t>
      </w:r>
      <w:r>
        <w:rPr>
          <w:color w:val="434343"/>
          <w:w w:val="105"/>
        </w:rPr>
        <w:t>disabilità,</w:t>
      </w:r>
      <w:r>
        <w:rPr>
          <w:color w:val="434343"/>
          <w:spacing w:val="-11"/>
          <w:w w:val="105"/>
        </w:rPr>
        <w:t> </w:t>
      </w:r>
      <w:r>
        <w:rPr>
          <w:color w:val="434343"/>
          <w:w w:val="105"/>
        </w:rPr>
        <w:t>servizi</w:t>
      </w:r>
      <w:r>
        <w:rPr>
          <w:color w:val="434343"/>
          <w:spacing w:val="-11"/>
          <w:w w:val="105"/>
        </w:rPr>
        <w:t> </w:t>
      </w:r>
      <w:r>
        <w:rPr>
          <w:color w:val="434343"/>
          <w:w w:val="105"/>
        </w:rPr>
        <w:t>per</w:t>
      </w:r>
      <w:r>
        <w:rPr>
          <w:color w:val="434343"/>
          <w:spacing w:val="-12"/>
          <w:w w:val="105"/>
        </w:rPr>
        <w:t> </w:t>
      </w:r>
      <w:r>
        <w:rPr>
          <w:color w:val="434343"/>
          <w:w w:val="105"/>
        </w:rPr>
        <w:t>l’autoimpiego</w:t>
      </w:r>
      <w:r>
        <w:rPr>
          <w:color w:val="434343"/>
          <w:spacing w:val="-56"/>
          <w:w w:val="105"/>
        </w:rPr>
        <w:t> </w:t>
      </w:r>
      <w:r>
        <w:rPr>
          <w:color w:val="434343"/>
          <w:w w:val="105"/>
        </w:rPr>
        <w:t>e</w:t>
      </w:r>
      <w:r>
        <w:rPr>
          <w:color w:val="434343"/>
          <w:spacing w:val="-10"/>
          <w:w w:val="105"/>
        </w:rPr>
        <w:t> </w:t>
      </w:r>
      <w:r>
        <w:rPr>
          <w:color w:val="434343"/>
          <w:w w:val="105"/>
        </w:rPr>
        <w:t>creazione</w:t>
      </w:r>
      <w:r>
        <w:rPr>
          <w:color w:val="434343"/>
          <w:spacing w:val="-9"/>
          <w:w w:val="105"/>
        </w:rPr>
        <w:t> </w:t>
      </w:r>
      <w:r>
        <w:rPr>
          <w:color w:val="434343"/>
          <w:w w:val="105"/>
        </w:rPr>
        <w:t>d’impresa.</w:t>
      </w:r>
    </w:p>
    <w:p>
      <w:pPr>
        <w:pStyle w:val="BodyText"/>
        <w:spacing w:line="237" w:lineRule="auto" w:before="109"/>
        <w:ind w:right="32"/>
      </w:pPr>
      <w:r>
        <w:rPr>
          <w:color w:val="434343"/>
        </w:rPr>
        <w:t>I</w:t>
      </w:r>
      <w:r>
        <w:rPr>
          <w:color w:val="434343"/>
          <w:spacing w:val="-16"/>
        </w:rPr>
        <w:t> </w:t>
      </w:r>
      <w:r>
        <w:rPr>
          <w:color w:val="434343"/>
        </w:rPr>
        <w:t>Centri</w:t>
      </w:r>
      <w:r>
        <w:rPr>
          <w:color w:val="434343"/>
          <w:spacing w:val="-15"/>
        </w:rPr>
        <w:t> </w:t>
      </w:r>
      <w:r>
        <w:rPr>
          <w:color w:val="434343"/>
        </w:rPr>
        <w:t>per</w:t>
      </w:r>
      <w:r>
        <w:rPr>
          <w:color w:val="434343"/>
          <w:spacing w:val="-16"/>
        </w:rPr>
        <w:t> </w:t>
      </w:r>
      <w:r>
        <w:rPr>
          <w:color w:val="434343"/>
        </w:rPr>
        <w:t>l’impiego</w:t>
      </w:r>
      <w:r>
        <w:rPr>
          <w:color w:val="434343"/>
          <w:spacing w:val="-15"/>
        </w:rPr>
        <w:t> </w:t>
      </w:r>
      <w:r>
        <w:rPr>
          <w:color w:val="434343"/>
        </w:rPr>
        <w:t>offrono</w:t>
      </w:r>
      <w:r>
        <w:rPr>
          <w:color w:val="434343"/>
          <w:spacing w:val="-16"/>
        </w:rPr>
        <w:t> </w:t>
      </w:r>
      <w:r>
        <w:rPr>
          <w:color w:val="434343"/>
        </w:rPr>
        <w:t>anche</w:t>
      </w:r>
      <w:r>
        <w:rPr>
          <w:color w:val="434343"/>
          <w:spacing w:val="-15"/>
        </w:rPr>
        <w:t> </w:t>
      </w:r>
      <w:r>
        <w:rPr>
          <w:color w:val="434343"/>
        </w:rPr>
        <w:t>diversi</w:t>
      </w:r>
      <w:r>
        <w:rPr>
          <w:color w:val="434343"/>
          <w:spacing w:val="-15"/>
        </w:rPr>
        <w:t> </w:t>
      </w:r>
      <w:r>
        <w:rPr>
          <w:color w:val="434343"/>
        </w:rPr>
        <w:t>servizi</w:t>
      </w:r>
      <w:r>
        <w:rPr>
          <w:color w:val="434343"/>
          <w:spacing w:val="-16"/>
        </w:rPr>
        <w:t> </w:t>
      </w:r>
      <w:r>
        <w:rPr>
          <w:color w:val="434343"/>
        </w:rPr>
        <w:t>dedicati</w:t>
      </w:r>
      <w:r>
        <w:rPr>
          <w:color w:val="434343"/>
          <w:spacing w:val="-53"/>
        </w:rPr>
        <w:t> </w:t>
      </w:r>
      <w:r>
        <w:rPr>
          <w:color w:val="434343"/>
          <w:spacing w:val="-1"/>
        </w:rPr>
        <w:t>alle </w:t>
      </w:r>
      <w:r>
        <w:rPr>
          <w:rFonts w:ascii="Verdana" w:hAnsi="Verdana"/>
          <w:color w:val="ED7A3D"/>
          <w:spacing w:val="-1"/>
        </w:rPr>
        <w:t>imprese</w:t>
      </w:r>
      <w:r>
        <w:rPr>
          <w:color w:val="434343"/>
          <w:spacing w:val="-1"/>
        </w:rPr>
        <w:t>, </w:t>
      </w:r>
      <w:r>
        <w:rPr>
          <w:color w:val="434343"/>
        </w:rPr>
        <w:t>identificano le persone con le competenze</w:t>
      </w:r>
      <w:r>
        <w:rPr>
          <w:color w:val="434343"/>
          <w:spacing w:val="-54"/>
        </w:rPr>
        <w:t> </w:t>
      </w:r>
      <w:r>
        <w:rPr>
          <w:color w:val="434343"/>
        </w:rPr>
        <w:t>giuste per le richieste di personale, promuovono le</w:t>
      </w:r>
      <w:r>
        <w:rPr>
          <w:color w:val="434343"/>
          <w:spacing w:val="1"/>
        </w:rPr>
        <w:t> </w:t>
      </w:r>
      <w:r>
        <w:rPr>
          <w:color w:val="434343"/>
        </w:rPr>
        <w:t>soluzioni più congeniali per accedere a incentivi volti</w:t>
      </w:r>
      <w:r>
        <w:rPr>
          <w:color w:val="434343"/>
          <w:spacing w:val="1"/>
        </w:rPr>
        <w:t> </w:t>
      </w:r>
      <w:r>
        <w:rPr>
          <w:color w:val="434343"/>
          <w:spacing w:val="-2"/>
        </w:rPr>
        <w:t>all’inserimento lavorativo, promuovono i tirocini, i contratti</w:t>
      </w:r>
      <w:r>
        <w:rPr>
          <w:color w:val="434343"/>
          <w:spacing w:val="-54"/>
        </w:rPr>
        <w:t> </w:t>
      </w:r>
      <w:r>
        <w:rPr>
          <w:color w:val="434343"/>
          <w:spacing w:val="-1"/>
        </w:rPr>
        <w:t>di apprendistato, valorizzano nuovi progetti formativi </w:t>
      </w:r>
      <w:r>
        <w:rPr>
          <w:color w:val="434343"/>
        </w:rPr>
        <w:t>in</w:t>
      </w:r>
      <w:r>
        <w:rPr>
          <w:color w:val="434343"/>
          <w:spacing w:val="1"/>
        </w:rPr>
        <w:t> </w:t>
      </w:r>
      <w:r>
        <w:rPr>
          <w:color w:val="434343"/>
          <w:spacing w:val="-2"/>
        </w:rPr>
        <w:t>linea</w:t>
      </w:r>
      <w:r>
        <w:rPr>
          <w:color w:val="434343"/>
          <w:spacing w:val="-15"/>
        </w:rPr>
        <w:t> </w:t>
      </w:r>
      <w:r>
        <w:rPr>
          <w:color w:val="434343"/>
          <w:spacing w:val="-2"/>
        </w:rPr>
        <w:t>con</w:t>
      </w:r>
      <w:r>
        <w:rPr>
          <w:color w:val="434343"/>
          <w:spacing w:val="-15"/>
        </w:rPr>
        <w:t> </w:t>
      </w:r>
      <w:r>
        <w:rPr>
          <w:color w:val="434343"/>
          <w:spacing w:val="-2"/>
        </w:rPr>
        <w:t>i</w:t>
      </w:r>
      <w:r>
        <w:rPr>
          <w:color w:val="434343"/>
          <w:spacing w:val="-15"/>
        </w:rPr>
        <w:t> </w:t>
      </w:r>
      <w:r>
        <w:rPr>
          <w:color w:val="434343"/>
          <w:spacing w:val="-2"/>
        </w:rPr>
        <w:t>distretti</w:t>
      </w:r>
      <w:r>
        <w:rPr>
          <w:color w:val="434343"/>
          <w:spacing w:val="-15"/>
        </w:rPr>
        <w:t> </w:t>
      </w:r>
      <w:r>
        <w:rPr>
          <w:color w:val="434343"/>
          <w:spacing w:val="-1"/>
        </w:rPr>
        <w:t>industriali</w:t>
      </w:r>
      <w:r>
        <w:rPr>
          <w:color w:val="434343"/>
          <w:spacing w:val="-15"/>
        </w:rPr>
        <w:t> </w:t>
      </w:r>
      <w:r>
        <w:rPr>
          <w:color w:val="434343"/>
          <w:spacing w:val="-1"/>
        </w:rPr>
        <w:t>regionali.</w:t>
      </w:r>
    </w:p>
    <w:p>
      <w:pPr>
        <w:pStyle w:val="BodyText"/>
        <w:spacing w:before="8"/>
        <w:ind w:left="0"/>
      </w:pPr>
      <w:r>
        <w:rPr/>
        <w:br w:type="column"/>
      </w:r>
      <w:r>
        <w:rPr/>
      </w:r>
    </w:p>
    <w:p>
      <w:pPr>
        <w:pStyle w:val="BodyText"/>
        <w:spacing w:line="237" w:lineRule="auto"/>
        <w:ind w:right="90"/>
      </w:pPr>
      <w:r>
        <w:rPr>
          <w:color w:val="434343"/>
          <w:spacing w:val="-1"/>
          <w:w w:val="105"/>
        </w:rPr>
        <w:t>Per</w:t>
      </w:r>
      <w:r>
        <w:rPr>
          <w:color w:val="434343"/>
          <w:spacing w:val="-13"/>
          <w:w w:val="105"/>
        </w:rPr>
        <w:t> </w:t>
      </w:r>
      <w:r>
        <w:rPr>
          <w:color w:val="434343"/>
          <w:spacing w:val="-1"/>
          <w:w w:val="105"/>
        </w:rPr>
        <w:t>il</w:t>
      </w:r>
      <w:r>
        <w:rPr>
          <w:color w:val="434343"/>
          <w:spacing w:val="-13"/>
          <w:w w:val="105"/>
        </w:rPr>
        <w:t> </w:t>
      </w:r>
      <w:r>
        <w:rPr>
          <w:color w:val="434343"/>
          <w:spacing w:val="-1"/>
          <w:w w:val="105"/>
        </w:rPr>
        <w:t>coinvolgimento</w:t>
      </w:r>
      <w:r>
        <w:rPr>
          <w:color w:val="434343"/>
          <w:spacing w:val="-13"/>
          <w:w w:val="105"/>
        </w:rPr>
        <w:t> </w:t>
      </w:r>
      <w:r>
        <w:rPr>
          <w:color w:val="434343"/>
          <w:w w:val="105"/>
        </w:rPr>
        <w:t>degli</w:t>
      </w:r>
      <w:r>
        <w:rPr>
          <w:color w:val="434343"/>
          <w:spacing w:val="-13"/>
          <w:w w:val="105"/>
        </w:rPr>
        <w:t> </w:t>
      </w:r>
      <w:r>
        <w:rPr>
          <w:color w:val="434343"/>
          <w:w w:val="105"/>
        </w:rPr>
        <w:t>stakeholder</w:t>
      </w:r>
      <w:r>
        <w:rPr>
          <w:color w:val="434343"/>
          <w:spacing w:val="-13"/>
          <w:w w:val="105"/>
        </w:rPr>
        <w:t> </w:t>
      </w:r>
      <w:r>
        <w:rPr>
          <w:color w:val="434343"/>
          <w:w w:val="105"/>
        </w:rPr>
        <w:t>locali,</w:t>
      </w:r>
      <w:r>
        <w:rPr>
          <w:color w:val="434343"/>
          <w:spacing w:val="-12"/>
          <w:w w:val="105"/>
        </w:rPr>
        <w:t> </w:t>
      </w:r>
      <w:r>
        <w:rPr>
          <w:color w:val="434343"/>
          <w:w w:val="105"/>
        </w:rPr>
        <w:t>l’Agenzia</w:t>
      </w:r>
      <w:r>
        <w:rPr>
          <w:color w:val="434343"/>
          <w:spacing w:val="-56"/>
          <w:w w:val="105"/>
        </w:rPr>
        <w:t> </w:t>
      </w:r>
      <w:r>
        <w:rPr>
          <w:color w:val="434343"/>
          <w:w w:val="105"/>
        </w:rPr>
        <w:t>organizza periodicamente Job/Recruiting/Career Day,</w:t>
      </w:r>
      <w:r>
        <w:rPr>
          <w:color w:val="434343"/>
          <w:spacing w:val="-57"/>
          <w:w w:val="105"/>
        </w:rPr>
        <w:t> </w:t>
      </w:r>
      <w:r>
        <w:rPr>
          <w:color w:val="434343"/>
          <w:w w:val="105"/>
        </w:rPr>
        <w:t>ossia incontri con aziende, persone in cerca di lavoro,</w:t>
      </w:r>
      <w:r>
        <w:rPr>
          <w:color w:val="434343"/>
          <w:spacing w:val="-57"/>
          <w:w w:val="105"/>
        </w:rPr>
        <w:t> </w:t>
      </w:r>
      <w:r>
        <w:rPr>
          <w:color w:val="434343"/>
          <w:w w:val="105"/>
        </w:rPr>
        <w:t>istituzioni e agenzie del lavoro, per creare una rete</w:t>
      </w:r>
      <w:r>
        <w:rPr>
          <w:color w:val="434343"/>
          <w:spacing w:val="1"/>
          <w:w w:val="105"/>
        </w:rPr>
        <w:t> </w:t>
      </w:r>
      <w:r>
        <w:rPr>
          <w:color w:val="434343"/>
          <w:w w:val="105"/>
        </w:rPr>
        <w:t>che possa contribuire sinergicamente a migliorare</w:t>
      </w:r>
      <w:r>
        <w:rPr>
          <w:color w:val="434343"/>
          <w:spacing w:val="1"/>
          <w:w w:val="105"/>
        </w:rPr>
        <w:t> </w:t>
      </w:r>
      <w:r>
        <w:rPr>
          <w:color w:val="434343"/>
          <w:w w:val="105"/>
        </w:rPr>
        <w:t>l’incontro domanda e offerta di lavoro. A questo</w:t>
      </w:r>
      <w:r>
        <w:rPr>
          <w:color w:val="434343"/>
          <w:spacing w:val="1"/>
          <w:w w:val="105"/>
        </w:rPr>
        <w:t> </w:t>
      </w:r>
      <w:r>
        <w:rPr>
          <w:color w:val="434343"/>
          <w:w w:val="105"/>
        </w:rPr>
        <w:t>scopo, ogni settimana viene diffuso un report per la</w:t>
      </w:r>
      <w:r>
        <w:rPr>
          <w:color w:val="434343"/>
          <w:spacing w:val="1"/>
          <w:w w:val="105"/>
        </w:rPr>
        <w:t> </w:t>
      </w:r>
      <w:r>
        <w:rPr>
          <w:color w:val="434343"/>
          <w:w w:val="105"/>
        </w:rPr>
        <w:t>stampa e le istituzioni territoriali sulle offerte presenti</w:t>
      </w:r>
      <w:r>
        <w:rPr>
          <w:color w:val="434343"/>
          <w:spacing w:val="-57"/>
          <w:w w:val="105"/>
        </w:rPr>
        <w:t> </w:t>
      </w:r>
      <w:r>
        <w:rPr>
          <w:color w:val="434343"/>
          <w:spacing w:val="-1"/>
        </w:rPr>
        <w:t>sul portale </w:t>
      </w:r>
      <w:r>
        <w:rPr>
          <w:rFonts w:ascii="Verdana" w:hAnsi="Verdana"/>
          <w:color w:val="ED7A3D"/>
          <w:spacing w:val="-1"/>
        </w:rPr>
        <w:t>LavoroXte Puglia </w:t>
      </w:r>
      <w:r>
        <w:rPr>
          <w:color w:val="434343"/>
        </w:rPr>
        <w:t>(</w:t>
      </w:r>
      <w:hyperlink r:id="rId13">
        <w:r>
          <w:rPr>
            <w:color w:val="275B9B"/>
            <w:u w:val="single" w:color="275B9B"/>
          </w:rPr>
          <w:t>https://lavoroperte.</w:t>
        </w:r>
      </w:hyperlink>
      <w:r>
        <w:rPr>
          <w:color w:val="275B9B"/>
          <w:spacing w:val="1"/>
        </w:rPr>
        <w:t> </w:t>
      </w:r>
      <w:hyperlink r:id="rId13">
        <w:r>
          <w:rPr>
            <w:color w:val="275B9B"/>
            <w:w w:val="105"/>
            <w:u w:val="single" w:color="275B9B"/>
          </w:rPr>
          <w:t>regione.puglia.it/welcomepage/</w:t>
        </w:r>
      </w:hyperlink>
      <w:r>
        <w:rPr>
          <w:color w:val="434343"/>
          <w:w w:val="105"/>
        </w:rPr>
        <w:t>).</w:t>
      </w:r>
    </w:p>
    <w:p>
      <w:pPr>
        <w:pStyle w:val="BodyText"/>
        <w:spacing w:before="119"/>
        <w:ind w:right="543"/>
      </w:pPr>
      <w:r>
        <w:rPr>
          <w:color w:val="434343"/>
          <w:spacing w:val="-2"/>
          <w:w w:val="105"/>
        </w:rPr>
        <w:t>Con</w:t>
      </w:r>
      <w:r>
        <w:rPr>
          <w:color w:val="434343"/>
          <w:spacing w:val="-13"/>
          <w:w w:val="105"/>
        </w:rPr>
        <w:t> </w:t>
      </w:r>
      <w:r>
        <w:rPr>
          <w:color w:val="434343"/>
          <w:spacing w:val="-2"/>
          <w:w w:val="105"/>
        </w:rPr>
        <w:t>l’obiettivo</w:t>
      </w:r>
      <w:r>
        <w:rPr>
          <w:color w:val="434343"/>
          <w:spacing w:val="-13"/>
          <w:w w:val="105"/>
        </w:rPr>
        <w:t> </w:t>
      </w:r>
      <w:r>
        <w:rPr>
          <w:color w:val="434343"/>
          <w:spacing w:val="-1"/>
          <w:w w:val="105"/>
        </w:rPr>
        <w:t>di</w:t>
      </w:r>
      <w:r>
        <w:rPr>
          <w:color w:val="434343"/>
          <w:spacing w:val="-12"/>
          <w:w w:val="105"/>
        </w:rPr>
        <w:t> </w:t>
      </w:r>
      <w:r>
        <w:rPr>
          <w:color w:val="434343"/>
          <w:spacing w:val="-1"/>
          <w:w w:val="105"/>
        </w:rPr>
        <w:t>informare,</w:t>
      </w:r>
      <w:r>
        <w:rPr>
          <w:color w:val="434343"/>
          <w:spacing w:val="-13"/>
          <w:w w:val="105"/>
        </w:rPr>
        <w:t> </w:t>
      </w:r>
      <w:r>
        <w:rPr>
          <w:color w:val="434343"/>
          <w:spacing w:val="-1"/>
          <w:w w:val="105"/>
        </w:rPr>
        <w:t>formare</w:t>
      </w:r>
      <w:r>
        <w:rPr>
          <w:color w:val="434343"/>
          <w:spacing w:val="-13"/>
          <w:w w:val="105"/>
        </w:rPr>
        <w:t> </w:t>
      </w:r>
      <w:r>
        <w:rPr>
          <w:color w:val="434343"/>
          <w:spacing w:val="-1"/>
          <w:w w:val="105"/>
        </w:rPr>
        <w:t>e</w:t>
      </w:r>
      <w:r>
        <w:rPr>
          <w:color w:val="434343"/>
          <w:spacing w:val="-12"/>
          <w:w w:val="105"/>
        </w:rPr>
        <w:t> </w:t>
      </w:r>
      <w:r>
        <w:rPr>
          <w:color w:val="434343"/>
          <w:spacing w:val="-1"/>
          <w:w w:val="105"/>
        </w:rPr>
        <w:t>orientare</w:t>
      </w:r>
      <w:r>
        <w:rPr>
          <w:color w:val="434343"/>
          <w:spacing w:val="-56"/>
          <w:w w:val="105"/>
        </w:rPr>
        <w:t> </w:t>
      </w:r>
      <w:r>
        <w:rPr>
          <w:color w:val="434343"/>
          <w:w w:val="105"/>
        </w:rPr>
        <w:t>gli</w:t>
      </w:r>
      <w:r>
        <w:rPr>
          <w:color w:val="434343"/>
          <w:spacing w:val="4"/>
          <w:w w:val="105"/>
        </w:rPr>
        <w:t> </w:t>
      </w:r>
      <w:r>
        <w:rPr>
          <w:color w:val="434343"/>
          <w:w w:val="105"/>
        </w:rPr>
        <w:t>studenti</w:t>
      </w:r>
      <w:r>
        <w:rPr>
          <w:color w:val="434343"/>
          <w:spacing w:val="5"/>
          <w:w w:val="105"/>
        </w:rPr>
        <w:t> </w:t>
      </w:r>
      <w:r>
        <w:rPr>
          <w:color w:val="434343"/>
          <w:w w:val="105"/>
        </w:rPr>
        <w:t>delle</w:t>
      </w:r>
      <w:r>
        <w:rPr>
          <w:color w:val="434343"/>
          <w:spacing w:val="4"/>
          <w:w w:val="105"/>
        </w:rPr>
        <w:t> </w:t>
      </w:r>
      <w:r>
        <w:rPr>
          <w:color w:val="434343"/>
          <w:w w:val="105"/>
        </w:rPr>
        <w:t>scuole</w:t>
      </w:r>
      <w:r>
        <w:rPr>
          <w:color w:val="434343"/>
          <w:spacing w:val="5"/>
          <w:w w:val="105"/>
        </w:rPr>
        <w:t> </w:t>
      </w:r>
      <w:r>
        <w:rPr>
          <w:color w:val="434343"/>
          <w:w w:val="105"/>
        </w:rPr>
        <w:t>secondarie</w:t>
      </w:r>
      <w:r>
        <w:rPr>
          <w:color w:val="434343"/>
          <w:spacing w:val="4"/>
          <w:w w:val="105"/>
        </w:rPr>
        <w:t> </w:t>
      </w:r>
      <w:r>
        <w:rPr>
          <w:color w:val="434343"/>
          <w:w w:val="105"/>
        </w:rPr>
        <w:t>di</w:t>
      </w:r>
      <w:r>
        <w:rPr>
          <w:color w:val="434343"/>
          <w:spacing w:val="5"/>
          <w:w w:val="105"/>
        </w:rPr>
        <w:t> </w:t>
      </w:r>
      <w:r>
        <w:rPr>
          <w:color w:val="434343"/>
          <w:w w:val="105"/>
        </w:rPr>
        <w:t>secondo</w:t>
      </w:r>
    </w:p>
    <w:p>
      <w:pPr>
        <w:pStyle w:val="BodyText"/>
        <w:spacing w:line="237" w:lineRule="auto"/>
      </w:pPr>
      <w:r>
        <w:rPr>
          <w:color w:val="434343"/>
        </w:rPr>
        <w:t>grado,</w:t>
      </w:r>
      <w:r>
        <w:rPr>
          <w:color w:val="434343"/>
          <w:spacing w:val="2"/>
        </w:rPr>
        <w:t> </w:t>
      </w:r>
      <w:r>
        <w:rPr>
          <w:rFonts w:ascii="Verdana" w:hAnsi="Verdana"/>
          <w:color w:val="ED7A3D"/>
        </w:rPr>
        <w:t>ARPAL</w:t>
      </w:r>
      <w:r>
        <w:rPr>
          <w:rFonts w:ascii="Verdana" w:hAnsi="Verdana"/>
          <w:color w:val="ED7A3D"/>
          <w:spacing w:val="-7"/>
        </w:rPr>
        <w:t> </w:t>
      </w:r>
      <w:r>
        <w:rPr>
          <w:rFonts w:ascii="Verdana" w:hAnsi="Verdana"/>
          <w:color w:val="ED7A3D"/>
        </w:rPr>
        <w:t>Puglia</w:t>
      </w:r>
      <w:r>
        <w:rPr>
          <w:rFonts w:ascii="Verdana" w:hAnsi="Verdana"/>
          <w:color w:val="ED7A3D"/>
          <w:spacing w:val="-4"/>
        </w:rPr>
        <w:t> </w:t>
      </w:r>
      <w:r>
        <w:rPr>
          <w:color w:val="434343"/>
        </w:rPr>
        <w:t>organizza</w:t>
      </w:r>
      <w:r>
        <w:rPr>
          <w:color w:val="434343"/>
          <w:spacing w:val="3"/>
        </w:rPr>
        <w:t> </w:t>
      </w:r>
      <w:r>
        <w:rPr>
          <w:color w:val="434343"/>
        </w:rPr>
        <w:t>incontri</w:t>
      </w:r>
      <w:r>
        <w:rPr>
          <w:color w:val="434343"/>
          <w:spacing w:val="3"/>
        </w:rPr>
        <w:t> </w:t>
      </w:r>
      <w:r>
        <w:rPr>
          <w:color w:val="434343"/>
        </w:rPr>
        <w:t>periodici</w:t>
      </w:r>
      <w:r>
        <w:rPr>
          <w:color w:val="434343"/>
          <w:spacing w:val="3"/>
        </w:rPr>
        <w:t> </w:t>
      </w:r>
      <w:r>
        <w:rPr>
          <w:color w:val="434343"/>
        </w:rPr>
        <w:t>di</w:t>
      </w:r>
      <w:r>
        <w:rPr>
          <w:color w:val="434343"/>
          <w:spacing w:val="1"/>
        </w:rPr>
        <w:t> </w:t>
      </w:r>
      <w:r>
        <w:rPr>
          <w:color w:val="434343"/>
          <w:w w:val="105"/>
        </w:rPr>
        <w:t>orientamento per descrivere i servizi offerti dai Centri</w:t>
      </w:r>
      <w:r>
        <w:rPr>
          <w:color w:val="434343"/>
          <w:spacing w:val="-57"/>
          <w:w w:val="105"/>
        </w:rPr>
        <w:t> </w:t>
      </w:r>
      <w:r>
        <w:rPr>
          <w:color w:val="434343"/>
          <w:w w:val="105"/>
        </w:rPr>
        <w:t>per l’Impiego e le opportunità formative alternative</w:t>
      </w:r>
      <w:r>
        <w:rPr>
          <w:color w:val="434343"/>
          <w:spacing w:val="1"/>
          <w:w w:val="105"/>
        </w:rPr>
        <w:t> </w:t>
      </w:r>
      <w:r>
        <w:rPr>
          <w:color w:val="434343"/>
          <w:w w:val="105"/>
        </w:rPr>
        <w:t>all’Università come, ad esempio, la presentazione dei</w:t>
      </w:r>
      <w:r>
        <w:rPr>
          <w:color w:val="434343"/>
          <w:spacing w:val="-57"/>
          <w:w w:val="105"/>
        </w:rPr>
        <w:t> </w:t>
      </w:r>
      <w:r>
        <w:rPr>
          <w:color w:val="434343"/>
          <w:spacing w:val="-1"/>
          <w:w w:val="105"/>
        </w:rPr>
        <w:t>percorsi</w:t>
      </w:r>
      <w:r>
        <w:rPr>
          <w:color w:val="434343"/>
          <w:spacing w:val="-14"/>
          <w:w w:val="105"/>
        </w:rPr>
        <w:t> </w:t>
      </w:r>
      <w:r>
        <w:rPr>
          <w:color w:val="434343"/>
          <w:spacing w:val="-1"/>
          <w:w w:val="105"/>
        </w:rPr>
        <w:t>formativi</w:t>
      </w:r>
      <w:r>
        <w:rPr>
          <w:color w:val="434343"/>
          <w:spacing w:val="-13"/>
          <w:w w:val="105"/>
        </w:rPr>
        <w:t> </w:t>
      </w:r>
      <w:r>
        <w:rPr>
          <w:color w:val="434343"/>
          <w:spacing w:val="-1"/>
          <w:w w:val="105"/>
        </w:rPr>
        <w:t>offerti</w:t>
      </w:r>
      <w:r>
        <w:rPr>
          <w:color w:val="434343"/>
          <w:spacing w:val="-13"/>
          <w:w w:val="105"/>
        </w:rPr>
        <w:t> </w:t>
      </w:r>
      <w:r>
        <w:rPr>
          <w:color w:val="434343"/>
          <w:spacing w:val="-1"/>
          <w:w w:val="105"/>
        </w:rPr>
        <w:t>dagli</w:t>
      </w:r>
      <w:r>
        <w:rPr>
          <w:color w:val="434343"/>
          <w:spacing w:val="-14"/>
          <w:w w:val="105"/>
        </w:rPr>
        <w:t> </w:t>
      </w:r>
      <w:r>
        <w:rPr>
          <w:color w:val="434343"/>
          <w:w w:val="105"/>
        </w:rPr>
        <w:t>Istituti</w:t>
      </w:r>
      <w:r>
        <w:rPr>
          <w:color w:val="434343"/>
          <w:spacing w:val="-13"/>
          <w:w w:val="105"/>
        </w:rPr>
        <w:t> </w:t>
      </w:r>
      <w:r>
        <w:rPr>
          <w:color w:val="434343"/>
          <w:w w:val="105"/>
        </w:rPr>
        <w:t>Tecnici</w:t>
      </w:r>
      <w:r>
        <w:rPr>
          <w:color w:val="434343"/>
          <w:spacing w:val="-13"/>
          <w:w w:val="105"/>
        </w:rPr>
        <w:t> </w:t>
      </w:r>
      <w:r>
        <w:rPr>
          <w:color w:val="434343"/>
          <w:w w:val="105"/>
        </w:rPr>
        <w:t>Superiori.</w:t>
      </w:r>
    </w:p>
    <w:p>
      <w:pPr>
        <w:pStyle w:val="BodyText"/>
        <w:spacing w:before="114"/>
        <w:ind w:right="230"/>
      </w:pPr>
      <w:r>
        <w:rPr>
          <w:color w:val="434343"/>
          <w:w w:val="105"/>
        </w:rPr>
        <w:t>L’Agenzia è dotata di personalità giuridica e piena</w:t>
      </w:r>
      <w:r>
        <w:rPr>
          <w:color w:val="434343"/>
          <w:spacing w:val="1"/>
          <w:w w:val="105"/>
        </w:rPr>
        <w:t> </w:t>
      </w:r>
      <w:r>
        <w:rPr>
          <w:color w:val="434343"/>
        </w:rPr>
        <w:t>autonomia</w:t>
      </w:r>
      <w:r>
        <w:rPr>
          <w:color w:val="434343"/>
          <w:spacing w:val="10"/>
        </w:rPr>
        <w:t> </w:t>
      </w:r>
      <w:r>
        <w:rPr>
          <w:color w:val="434343"/>
        </w:rPr>
        <w:t>organizzativa,</w:t>
      </w:r>
      <w:r>
        <w:rPr>
          <w:color w:val="434343"/>
          <w:spacing w:val="10"/>
        </w:rPr>
        <w:t> </w:t>
      </w:r>
      <w:r>
        <w:rPr>
          <w:color w:val="434343"/>
        </w:rPr>
        <w:t>finanziaria,</w:t>
      </w:r>
      <w:r>
        <w:rPr>
          <w:color w:val="434343"/>
          <w:spacing w:val="10"/>
        </w:rPr>
        <w:t> </w:t>
      </w:r>
      <w:r>
        <w:rPr>
          <w:color w:val="434343"/>
        </w:rPr>
        <w:t>patrimoniale,</w:t>
      </w:r>
      <w:r>
        <w:rPr>
          <w:color w:val="434343"/>
          <w:spacing w:val="1"/>
        </w:rPr>
        <w:t> </w:t>
      </w:r>
      <w:r>
        <w:rPr>
          <w:color w:val="434343"/>
          <w:w w:val="105"/>
        </w:rPr>
        <w:t>gestionale e contabile ed è assoggettata all’indirizzo</w:t>
      </w:r>
      <w:r>
        <w:rPr>
          <w:color w:val="434343"/>
          <w:spacing w:val="-57"/>
          <w:w w:val="105"/>
        </w:rPr>
        <w:t> </w:t>
      </w:r>
      <w:r>
        <w:rPr>
          <w:color w:val="434343"/>
          <w:w w:val="105"/>
        </w:rPr>
        <w:t>e al controllo della Regione. Ha sede legale a Bari e</w:t>
      </w:r>
      <w:r>
        <w:rPr>
          <w:color w:val="434343"/>
          <w:spacing w:val="-57"/>
          <w:w w:val="105"/>
        </w:rPr>
        <w:t> </w:t>
      </w:r>
      <w:r>
        <w:rPr>
          <w:color w:val="434343"/>
          <w:w w:val="105"/>
        </w:rPr>
        <w:t>sede</w:t>
      </w:r>
      <w:r>
        <w:rPr>
          <w:color w:val="434343"/>
          <w:spacing w:val="-9"/>
          <w:w w:val="105"/>
        </w:rPr>
        <w:t> </w:t>
      </w:r>
      <w:r>
        <w:rPr>
          <w:color w:val="434343"/>
          <w:w w:val="105"/>
        </w:rPr>
        <w:t>operativa</w:t>
      </w:r>
      <w:r>
        <w:rPr>
          <w:color w:val="434343"/>
          <w:spacing w:val="-9"/>
          <w:w w:val="105"/>
        </w:rPr>
        <w:t> </w:t>
      </w:r>
      <w:r>
        <w:rPr>
          <w:color w:val="434343"/>
          <w:w w:val="105"/>
        </w:rPr>
        <w:t>a</w:t>
      </w:r>
      <w:r>
        <w:rPr>
          <w:color w:val="434343"/>
          <w:spacing w:val="-9"/>
          <w:w w:val="105"/>
        </w:rPr>
        <w:t> </w:t>
      </w:r>
      <w:r>
        <w:rPr>
          <w:color w:val="434343"/>
          <w:w w:val="105"/>
        </w:rPr>
        <w:t>Modugno</w:t>
      </w:r>
      <w:r>
        <w:rPr>
          <w:color w:val="434343"/>
          <w:spacing w:val="-9"/>
          <w:w w:val="105"/>
        </w:rPr>
        <w:t> </w:t>
      </w:r>
      <w:r>
        <w:rPr>
          <w:color w:val="434343"/>
          <w:w w:val="105"/>
        </w:rPr>
        <w:t>(BA).</w:t>
      </w:r>
    </w:p>
    <w:sectPr>
      <w:type w:val="continuous"/>
      <w:pgSz w:w="11910" w:h="16840"/>
      <w:pgMar w:top="880" w:bottom="280" w:left="1600" w:right="860"/>
      <w:cols w:num="2" w:equalWidth="0">
        <w:col w:w="4678" w:space="82"/>
        <w:col w:w="46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Tahoma" w:hAnsi="Tahoma" w:eastAsia="Tahoma" w:cs="Tahoma"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19"/>
    </w:pPr>
    <w:rPr>
      <w:rFonts w:ascii="Verdana" w:hAnsi="Verdana" w:eastAsia="Verdana" w:cs="Verdana"/>
      <w:sz w:val="40"/>
      <w:szCs w:val="4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https://lavoroperte.regione.puglia.it/welcomepag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2023-04-13T12:39:58Z</dcterms:created>
  <dcterms:modified xsi:type="dcterms:W3CDTF">2023-04-13T12:39:58Z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2023-04-13T00:00:00Z</vt:filetime>
  </property>
</Properties>
</file>